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03A" w:rsidRPr="003D003A" w:rsidRDefault="00FC3FF7" w:rsidP="003D003A">
      <w:pPr>
        <w:spacing w:after="0" w:line="240" w:lineRule="auto"/>
        <w:jc w:val="center"/>
        <w:rPr>
          <w:b/>
          <w:i/>
          <w:sz w:val="28"/>
          <w:szCs w:val="28"/>
        </w:rPr>
      </w:pPr>
      <w:r w:rsidRPr="003D003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Schedule of </w:t>
      </w:r>
      <w:proofErr w:type="gramStart"/>
      <w:r w:rsidRPr="003D003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item  for</w:t>
      </w:r>
      <w:proofErr w:type="gramEnd"/>
      <w:r w:rsidRPr="003D003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 xml:space="preserve">Supplying of 2 </w:t>
      </w:r>
      <w:proofErr w:type="spellStart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>Nos</w:t>
      </w:r>
      <w:proofErr w:type="spellEnd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 xml:space="preserve"> 90 HP Sub-</w:t>
      </w:r>
      <w:proofErr w:type="spellStart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>Mersible</w:t>
      </w:r>
      <w:proofErr w:type="spellEnd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 xml:space="preserve"> Pump Motor Set for 10 </w:t>
      </w:r>
      <w:proofErr w:type="spellStart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>Nos</w:t>
      </w:r>
      <w:proofErr w:type="spellEnd"/>
      <w:r w:rsidR="007C410A" w:rsidRPr="007C410A">
        <w:rPr>
          <w:rFonts w:ascii="Times New Roman" w:hAnsi="Times New Roman" w:cs="Times New Roman"/>
          <w:b/>
          <w:i/>
          <w:sz w:val="28"/>
          <w:szCs w:val="28"/>
        </w:rPr>
        <w:t xml:space="preserve"> different Deep tube well of University of Dhaka.</w:t>
      </w:r>
    </w:p>
    <w:p w:rsidR="00FC3FF7" w:rsidRDefault="00FC3FF7" w:rsidP="003D0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.........................................................................................................................</w:t>
      </w:r>
      <w:r w:rsidR="00A23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...</w:t>
      </w:r>
    </w:p>
    <w:p w:rsidR="00A23060" w:rsidRPr="00A92CD7" w:rsidRDefault="00A23060" w:rsidP="00FC3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260"/>
        <w:gridCol w:w="1350"/>
        <w:gridCol w:w="990"/>
        <w:gridCol w:w="1260"/>
        <w:gridCol w:w="1260"/>
        <w:gridCol w:w="1350"/>
        <w:gridCol w:w="1530"/>
        <w:gridCol w:w="1620"/>
      </w:tblGrid>
      <w:tr w:rsidR="00400FE2" w:rsidRPr="00A92CD7" w:rsidTr="00400FE2">
        <w:tc>
          <w:tcPr>
            <w:tcW w:w="468" w:type="dxa"/>
          </w:tcPr>
          <w:p w:rsidR="00400FE2" w:rsidRPr="00A92CD7" w:rsidRDefault="00A92CD7" w:rsidP="009E5A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2CD7">
              <w:rPr>
                <w:rFonts w:ascii="Times New Roman" w:hAnsi="Times New Roman" w:cs="Times New Roman"/>
                <w:sz w:val="18"/>
                <w:szCs w:val="18"/>
              </w:rPr>
              <w:t>SI</w:t>
            </w:r>
            <w:r w:rsidR="00400FE2" w:rsidRPr="00A92CD7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spellEnd"/>
            <w:r w:rsidR="00400FE2" w:rsidRPr="00A92C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120" w:type="dxa"/>
            <w:gridSpan w:val="5"/>
          </w:tcPr>
          <w:p w:rsidR="00400FE2" w:rsidRPr="00A92CD7" w:rsidRDefault="00400FE2" w:rsidP="009E5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D7">
              <w:rPr>
                <w:rFonts w:ascii="Times New Roman" w:hAnsi="Times New Roman" w:cs="Times New Roman"/>
                <w:sz w:val="24"/>
                <w:szCs w:val="24"/>
              </w:rPr>
              <w:t>Description of Items</w:t>
            </w:r>
          </w:p>
        </w:tc>
        <w:tc>
          <w:tcPr>
            <w:tcW w:w="1350" w:type="dxa"/>
          </w:tcPr>
          <w:p w:rsidR="00400FE2" w:rsidRPr="00A92CD7" w:rsidRDefault="00400FE2" w:rsidP="009E5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D7">
              <w:rPr>
                <w:rFonts w:ascii="Times New Roman" w:hAnsi="Times New Roman" w:cs="Times New Roman"/>
                <w:sz w:val="24"/>
                <w:szCs w:val="24"/>
              </w:rPr>
              <w:t>Qty &amp; Unit</w:t>
            </w:r>
          </w:p>
        </w:tc>
        <w:tc>
          <w:tcPr>
            <w:tcW w:w="1530" w:type="dxa"/>
          </w:tcPr>
          <w:p w:rsidR="00400FE2" w:rsidRPr="00A92CD7" w:rsidRDefault="00400FE2" w:rsidP="009E5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D7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</w:tc>
        <w:tc>
          <w:tcPr>
            <w:tcW w:w="1620" w:type="dxa"/>
          </w:tcPr>
          <w:p w:rsidR="00400FE2" w:rsidRPr="00A92CD7" w:rsidRDefault="00400FE2" w:rsidP="009E5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D7">
              <w:rPr>
                <w:rFonts w:ascii="Times New Roman" w:hAnsi="Times New Roman" w:cs="Times New Roman"/>
                <w:sz w:val="24"/>
                <w:szCs w:val="24"/>
              </w:rPr>
              <w:t>Amount in Taka</w:t>
            </w:r>
          </w:p>
        </w:tc>
      </w:tr>
      <w:tr w:rsidR="00400FE2" w:rsidTr="00400FE2">
        <w:tc>
          <w:tcPr>
            <w:tcW w:w="468" w:type="dxa"/>
            <w:vMerge w:val="restart"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gridSpan w:val="5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Sub </w:t>
            </w:r>
            <w:proofErr w:type="spellStart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Mersible</w:t>
            </w:r>
            <w:proofErr w:type="spellEnd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 Pump </w:t>
            </w:r>
            <w:proofErr w:type="gramStart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Motor .</w:t>
            </w:r>
            <w:proofErr w:type="gramEnd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FE2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Providing of following capacity multistage Bore-well sub-</w:t>
            </w:r>
            <w:proofErr w:type="spellStart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mersible</w:t>
            </w:r>
            <w:proofErr w:type="spellEnd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 water Pump Motor set manufactured according to EN ISO 9906 Grade 3B / DIN / NEMA / IEC / BS / VDE / JIS &amp; ISO 9001 standard comprising of 2900 RPM, single/ three phase sub-</w:t>
            </w:r>
            <w:proofErr w:type="spellStart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mersible</w:t>
            </w:r>
            <w:proofErr w:type="spellEnd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 rewind able type (oil / water cold ) motor having insulation : class F &amp; protection : IP68 (minimum), suitable for operation at 400 /230± 5% volt, 50 Hz AC supply, non-return valve, etc.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complete in </w:t>
            </w:r>
            <w:proofErr w:type="spellStart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aIl</w:t>
            </w:r>
            <w:proofErr w:type="spellEnd"/>
            <w:r w:rsidRPr="003625F3">
              <w:rPr>
                <w:rFonts w:ascii="Times New Roman" w:hAnsi="Times New Roman" w:cs="Times New Roman"/>
                <w:sz w:val="24"/>
                <w:szCs w:val="24"/>
              </w:rPr>
              <w:t xml:space="preserve"> respect manufactured by CE certified / UL listed countries  as per a</w:t>
            </w:r>
            <w:r w:rsidR="007A07E9">
              <w:rPr>
                <w:rFonts w:ascii="Times New Roman" w:hAnsi="Times New Roman" w:cs="Times New Roman"/>
                <w:sz w:val="24"/>
                <w:szCs w:val="24"/>
              </w:rPr>
              <w:t xml:space="preserve">ccepted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test report of BUET.</w:t>
            </w:r>
          </w:p>
          <w:p w:rsidR="00400FE2" w:rsidRPr="00FB2CC9" w:rsidRDefault="00400FE2" w:rsidP="003625F3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400FE2" w:rsidRDefault="00400FE2" w:rsidP="00CF3796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Brand:</w:t>
            </w:r>
          </w:p>
          <w:p w:rsidR="00400FE2" w:rsidRDefault="00400FE2" w:rsidP="00CF3796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County of Origin:</w:t>
            </w:r>
          </w:p>
          <w:p w:rsidR="00400FE2" w:rsidRDefault="00400FE2" w:rsidP="00CF3796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 xml:space="preserve">Assembled in: </w:t>
            </w:r>
          </w:p>
          <w:p w:rsidR="00400FE2" w:rsidRPr="00FB2CC9" w:rsidRDefault="00400FE2" w:rsidP="00CF3796">
            <w:pPr>
              <w:jc w:val="both"/>
              <w:rPr>
                <w:rFonts w:ascii="Book Antiqua" w:hAnsi="Book Antiqua" w:cs="Arial"/>
                <w:sz w:val="2"/>
              </w:rPr>
            </w:pPr>
          </w:p>
          <w:p w:rsidR="00400FE2" w:rsidRPr="00815F04" w:rsidRDefault="00400FE2" w:rsidP="00CF37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Book Antiqua" w:hAnsi="Book Antiqua" w:cs="Arial"/>
              </w:rPr>
              <w:t>(Should be mention by the bidder)</w:t>
            </w:r>
          </w:p>
        </w:tc>
        <w:tc>
          <w:tcPr>
            <w:tcW w:w="135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2" w:rsidTr="00400FE2">
        <w:trPr>
          <w:trHeight w:val="773"/>
        </w:trPr>
        <w:tc>
          <w:tcPr>
            <w:tcW w:w="468" w:type="dxa"/>
            <w:vMerge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0FE2" w:rsidRDefault="00400FE2" w:rsidP="00363C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HP</w:t>
            </w:r>
          </w:p>
          <w:p w:rsidR="00400FE2" w:rsidRPr="00094E62" w:rsidRDefault="00400FE2" w:rsidP="00363C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E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(Minimum)</w:t>
            </w:r>
          </w:p>
        </w:tc>
        <w:tc>
          <w:tcPr>
            <w:tcW w:w="135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Discharge</w:t>
            </w: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(liter / min)</w:t>
            </w:r>
          </w:p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Head</w:t>
            </w: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(meter)</w:t>
            </w:r>
          </w:p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Tube-well</w:t>
            </w: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dia</w:t>
            </w:r>
            <w:proofErr w:type="spellEnd"/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(mm)</w:t>
            </w:r>
          </w:p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Column pipe </w:t>
            </w:r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dia</w:t>
            </w:r>
            <w:proofErr w:type="spellEnd"/>
            <w:r w:rsidRPr="003625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(mm)</w:t>
            </w:r>
          </w:p>
        </w:tc>
        <w:tc>
          <w:tcPr>
            <w:tcW w:w="135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2" w:rsidTr="00400FE2">
        <w:tc>
          <w:tcPr>
            <w:tcW w:w="468" w:type="dxa"/>
            <w:vMerge w:val="restart"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1260" w:type="dxa"/>
          </w:tcPr>
          <w:p w:rsidR="00400FE2" w:rsidRPr="003625F3" w:rsidRDefault="00FF1ADD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0" w:type="dxa"/>
          </w:tcPr>
          <w:p w:rsidR="00400FE2" w:rsidRPr="003625F3" w:rsidRDefault="00FF1ADD" w:rsidP="00FF1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0" w:type="dxa"/>
          </w:tcPr>
          <w:p w:rsidR="00400FE2" w:rsidRPr="003625F3" w:rsidRDefault="00FF1ADD" w:rsidP="00FF1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1260" w:type="dxa"/>
          </w:tcPr>
          <w:p w:rsidR="00400FE2" w:rsidRPr="003625F3" w:rsidRDefault="00400FE2" w:rsidP="00FF1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A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25F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350" w:type="dxa"/>
            <w:vMerge w:val="restart"/>
          </w:tcPr>
          <w:p w:rsidR="00400FE2" w:rsidRPr="003625F3" w:rsidRDefault="005A79CB" w:rsidP="003741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>.00 No</w:t>
            </w:r>
          </w:p>
        </w:tc>
        <w:tc>
          <w:tcPr>
            <w:tcW w:w="1530" w:type="dxa"/>
            <w:vMerge w:val="restart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2" w:rsidTr="00400FE2">
        <w:tc>
          <w:tcPr>
            <w:tcW w:w="468" w:type="dxa"/>
            <w:vMerge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F83309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 Technical Data: Suction body, impeller, diffuser, delivery body, and valve: Stainless steel AIS</w:t>
            </w:r>
            <w:r w:rsidR="00A242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304EN </w:t>
            </w:r>
            <w:r w:rsidR="00764B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5crNi18-10.</w:t>
            </w:r>
          </w:p>
          <w:p w:rsidR="00F83309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b)pump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shaft: Stainless steel AISI 304EN </w:t>
            </w:r>
            <w:r w:rsidR="00764B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5crNi18-10.</w:t>
            </w:r>
          </w:p>
          <w:p w:rsidR="00F83309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c)Motor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Shaft:  Stainless steel AISI 431EN </w:t>
            </w:r>
            <w:r w:rsidR="00764B5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17crNi16-2.</w:t>
            </w:r>
          </w:p>
          <w:p w:rsidR="00F83309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pump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body: Casted SS-304.</w:t>
            </w:r>
          </w:p>
          <w:p w:rsidR="00F83309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e) Motor Protection: IP 68 (minim).</w:t>
            </w:r>
          </w:p>
          <w:p w:rsidR="00400FE2" w:rsidRPr="003625F3" w:rsidRDefault="00F83309" w:rsidP="00F83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Capacity: the pump discharge capacity should be 2500 liter/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110 meter head with a combined efficiency of 62% (minimum).</w:t>
            </w:r>
          </w:p>
        </w:tc>
        <w:tc>
          <w:tcPr>
            <w:tcW w:w="1350" w:type="dxa"/>
            <w:vMerge/>
          </w:tcPr>
          <w:p w:rsidR="00400FE2" w:rsidRDefault="00400FE2" w:rsidP="003741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400FE2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00FE2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2" w:rsidTr="00400FE2">
        <w:tc>
          <w:tcPr>
            <w:tcW w:w="468" w:type="dxa"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gridSpan w:val="5"/>
          </w:tcPr>
          <w:p w:rsidR="00FA1699" w:rsidRDefault="00FA1699" w:rsidP="00FA16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Pump Motors must be tested by the bidder from BRTC BUET. On Satisfactory test result pump motor should be delivery to the electric section Dhaka University. </w:t>
            </w:r>
          </w:p>
          <w:p w:rsidR="00400FE2" w:rsidRPr="003625F3" w:rsidRDefault="00FA1699" w:rsidP="00FA1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a) Deposit Money for testing fee of the Pump Motor sets for BRTC BUET.</w:t>
            </w:r>
          </w:p>
        </w:tc>
        <w:tc>
          <w:tcPr>
            <w:tcW w:w="1350" w:type="dxa"/>
          </w:tcPr>
          <w:p w:rsidR="00400FE2" w:rsidRPr="003625F3" w:rsidRDefault="00F711B5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0FE2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400FE2"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1530" w:type="dxa"/>
          </w:tcPr>
          <w:p w:rsidR="00400FE2" w:rsidRPr="003625F3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00FE2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D49" w:rsidRDefault="00E33D49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D49" w:rsidRDefault="00E33D49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D49" w:rsidRPr="003625F3" w:rsidRDefault="00E33D49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2" w:rsidTr="0093142B">
        <w:tc>
          <w:tcPr>
            <w:tcW w:w="468" w:type="dxa"/>
          </w:tcPr>
          <w:p w:rsidR="00400FE2" w:rsidRDefault="00400FE2" w:rsidP="00656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7"/>
          </w:tcPr>
          <w:p w:rsidR="00400FE2" w:rsidRDefault="00400FE2" w:rsidP="00362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620" w:type="dxa"/>
          </w:tcPr>
          <w:p w:rsidR="00400FE2" w:rsidRDefault="00400FE2" w:rsidP="009C0A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D49" w:rsidRDefault="00E33D49" w:rsidP="009C0A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D49" w:rsidRPr="003625F3" w:rsidRDefault="00E33D49" w:rsidP="009C0A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A9D" w:rsidRPr="00A2427B" w:rsidRDefault="00241A9D" w:rsidP="00656E72">
      <w:pPr>
        <w:rPr>
          <w:rFonts w:ascii="Times New Roman" w:hAnsi="Times New Roman" w:cs="Times New Roman"/>
          <w:sz w:val="12"/>
          <w:szCs w:val="24"/>
        </w:rPr>
      </w:pPr>
    </w:p>
    <w:p w:rsidR="00D1594B" w:rsidRDefault="00D1594B" w:rsidP="00D1594B">
      <w:pPr>
        <w:rPr>
          <w:i/>
        </w:rPr>
      </w:pPr>
      <w:r w:rsidRPr="00CB1181">
        <w:rPr>
          <w:i/>
        </w:rPr>
        <w:t>Tk.....................................................................</w:t>
      </w:r>
    </w:p>
    <w:p w:rsidR="00D1594B" w:rsidRPr="00CB1181" w:rsidRDefault="00D1594B" w:rsidP="00D1594B">
      <w:pPr>
        <w:rPr>
          <w:i/>
        </w:rPr>
      </w:pPr>
      <w:r w:rsidRPr="00CB1181">
        <w:rPr>
          <w:i/>
        </w:rPr>
        <w:t>In</w:t>
      </w:r>
      <w:r>
        <w:rPr>
          <w:i/>
        </w:rPr>
        <w:t xml:space="preserve"> </w:t>
      </w:r>
      <w:r w:rsidRPr="00CB1181">
        <w:rPr>
          <w:i/>
        </w:rPr>
        <w:t>words...................................................................................................................</w:t>
      </w:r>
      <w:r>
        <w:rPr>
          <w:i/>
        </w:rPr>
        <w:t>.................</w:t>
      </w:r>
      <w:r w:rsidRPr="00CB1181">
        <w:rPr>
          <w:i/>
        </w:rPr>
        <w:t xml:space="preserve">......................................in </w:t>
      </w:r>
    </w:p>
    <w:p w:rsidR="00815F04" w:rsidRDefault="00D1594B" w:rsidP="00F40E3F">
      <w:pPr>
        <w:rPr>
          <w:i/>
        </w:rPr>
      </w:pPr>
      <w:proofErr w:type="gramStart"/>
      <w:r>
        <w:rPr>
          <w:i/>
        </w:rPr>
        <w:t xml:space="preserve">Quoted </w:t>
      </w:r>
      <w:r w:rsidRPr="00CB1181">
        <w:rPr>
          <w:i/>
        </w:rPr>
        <w:t xml:space="preserve"> basis</w:t>
      </w:r>
      <w:proofErr w:type="gramEnd"/>
      <w:r w:rsidRPr="00CB1181">
        <w:rPr>
          <w:i/>
        </w:rPr>
        <w:t xml:space="preserve"> of the schedule rate.</w:t>
      </w:r>
      <w:r w:rsidR="00D265BC">
        <w:rPr>
          <w:i/>
        </w:rPr>
        <w:t xml:space="preserve"> </w:t>
      </w:r>
      <w:bookmarkStart w:id="0" w:name="_GoBack"/>
      <w:bookmarkEnd w:id="0"/>
      <w:r w:rsidRPr="00CB1181">
        <w:rPr>
          <w:i/>
        </w:rPr>
        <w:t>Contractors should quote their rate both in figures and in words clearly.</w:t>
      </w:r>
    </w:p>
    <w:p w:rsidR="00F40E3F" w:rsidRPr="00215F5C" w:rsidRDefault="00815F04" w:rsidP="00B86D1E">
      <w:pPr>
        <w:spacing w:after="0" w:line="240" w:lineRule="auto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</w:t>
      </w:r>
      <w:r w:rsidR="00F40E3F">
        <w:rPr>
          <w:i/>
        </w:rPr>
        <w:t xml:space="preserve">                        </w:t>
      </w:r>
      <w:r w:rsidR="00D1594B">
        <w:rPr>
          <w:i/>
        </w:rPr>
        <w:t>Superintending</w:t>
      </w:r>
      <w:r w:rsidR="00F40E3F" w:rsidRPr="00215F5C">
        <w:rPr>
          <w:i/>
        </w:rPr>
        <w:t xml:space="preserve"> Engineer</w:t>
      </w:r>
      <w:r w:rsidR="00F40E3F">
        <w:rPr>
          <w:i/>
        </w:rPr>
        <w:t xml:space="preserve"> Elec. Zone</w:t>
      </w:r>
      <w:r w:rsidR="00F40E3F" w:rsidRPr="00215F5C">
        <w:rPr>
          <w:i/>
        </w:rPr>
        <w:t>-</w:t>
      </w:r>
      <w:r w:rsidR="00F40E3F">
        <w:rPr>
          <w:i/>
        </w:rPr>
        <w:t>2</w:t>
      </w:r>
      <w:r w:rsidR="00F40E3F" w:rsidRPr="00215F5C">
        <w:rPr>
          <w:i/>
        </w:rPr>
        <w:t>,</w:t>
      </w:r>
    </w:p>
    <w:p w:rsidR="00F40E3F" w:rsidRPr="00215F5C" w:rsidRDefault="00F40E3F" w:rsidP="00B86D1E">
      <w:pPr>
        <w:spacing w:after="0" w:line="24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 w:rsidR="00815F04">
        <w:rPr>
          <w:i/>
        </w:rPr>
        <w:t xml:space="preserve">                      </w:t>
      </w:r>
      <w:r>
        <w:rPr>
          <w:i/>
        </w:rPr>
        <w:t xml:space="preserve">    </w:t>
      </w:r>
      <w:proofErr w:type="gramStart"/>
      <w:r w:rsidRPr="00215F5C">
        <w:rPr>
          <w:i/>
        </w:rPr>
        <w:t>University of Dhaka.</w:t>
      </w:r>
      <w:proofErr w:type="gramEnd"/>
    </w:p>
    <w:p w:rsidR="00F40E3F" w:rsidRPr="00215F5C" w:rsidRDefault="00F40E3F" w:rsidP="00B86D1E">
      <w:pPr>
        <w:spacing w:after="0" w:line="240" w:lineRule="auto"/>
        <w:rPr>
          <w:i/>
        </w:rPr>
      </w:pPr>
      <w:proofErr w:type="gramStart"/>
      <w:r w:rsidRPr="00215F5C">
        <w:rPr>
          <w:i/>
        </w:rPr>
        <w:t>Sign.</w:t>
      </w:r>
      <w:proofErr w:type="gramEnd"/>
      <w:r w:rsidRPr="00215F5C">
        <w:rPr>
          <w:i/>
        </w:rPr>
        <w:t xml:space="preserve"> </w:t>
      </w:r>
      <w:proofErr w:type="gramStart"/>
      <w:r w:rsidRPr="00215F5C">
        <w:rPr>
          <w:i/>
        </w:rPr>
        <w:t>of</w:t>
      </w:r>
      <w:proofErr w:type="gramEnd"/>
      <w:r w:rsidRPr="00215F5C">
        <w:rPr>
          <w:i/>
        </w:rPr>
        <w:t xml:space="preserve"> the contractor............................................................</w:t>
      </w:r>
    </w:p>
    <w:p w:rsidR="00F40E3F" w:rsidRPr="00215F5C" w:rsidRDefault="00F40E3F" w:rsidP="00B86D1E">
      <w:pPr>
        <w:spacing w:after="0" w:line="240" w:lineRule="auto"/>
        <w:rPr>
          <w:i/>
        </w:rPr>
      </w:pPr>
      <w:r w:rsidRPr="00215F5C">
        <w:rPr>
          <w:i/>
        </w:rPr>
        <w:t>Address...................................................................</w:t>
      </w:r>
    </w:p>
    <w:p w:rsidR="00981BB6" w:rsidRDefault="00F40E3F" w:rsidP="00A863B0">
      <w:pPr>
        <w:spacing w:after="0" w:line="240" w:lineRule="auto"/>
        <w:rPr>
          <w:sz w:val="20"/>
          <w:szCs w:val="20"/>
        </w:rPr>
      </w:pPr>
      <w:r w:rsidRPr="00215F5C">
        <w:rPr>
          <w:i/>
        </w:rPr>
        <w:t>Date..........................................</w:t>
      </w:r>
      <w:r w:rsidR="00B35991" w:rsidRPr="006E683C">
        <w:rPr>
          <w:sz w:val="20"/>
          <w:szCs w:val="20"/>
        </w:rPr>
        <w:t xml:space="preserve">      </w:t>
      </w:r>
      <w:r w:rsidR="006F00ED" w:rsidRPr="006E683C">
        <w:rPr>
          <w:sz w:val="20"/>
          <w:szCs w:val="20"/>
        </w:rPr>
        <w:t xml:space="preserve">    </w:t>
      </w:r>
    </w:p>
    <w:sectPr w:rsidR="00981BB6" w:rsidSect="00EB7600">
      <w:pgSz w:w="11909" w:h="16834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14C5A"/>
    <w:multiLevelType w:val="hybridMultilevel"/>
    <w:tmpl w:val="86980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34821"/>
    <w:multiLevelType w:val="hybridMultilevel"/>
    <w:tmpl w:val="BF64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6E72"/>
    <w:rsid w:val="00016E67"/>
    <w:rsid w:val="00061E38"/>
    <w:rsid w:val="00085860"/>
    <w:rsid w:val="00086615"/>
    <w:rsid w:val="00094E62"/>
    <w:rsid w:val="00096D7A"/>
    <w:rsid w:val="000A69EC"/>
    <w:rsid w:val="000C6203"/>
    <w:rsid w:val="000D59F5"/>
    <w:rsid w:val="00105F56"/>
    <w:rsid w:val="00124625"/>
    <w:rsid w:val="001351A8"/>
    <w:rsid w:val="001404ED"/>
    <w:rsid w:val="001510D2"/>
    <w:rsid w:val="00160241"/>
    <w:rsid w:val="00175DDA"/>
    <w:rsid w:val="001900FC"/>
    <w:rsid w:val="001909CE"/>
    <w:rsid w:val="001C24F5"/>
    <w:rsid w:val="00202996"/>
    <w:rsid w:val="002055BB"/>
    <w:rsid w:val="002306F2"/>
    <w:rsid w:val="00240DD3"/>
    <w:rsid w:val="00241A9D"/>
    <w:rsid w:val="00267821"/>
    <w:rsid w:val="00291671"/>
    <w:rsid w:val="002938FA"/>
    <w:rsid w:val="002E4607"/>
    <w:rsid w:val="00304B11"/>
    <w:rsid w:val="0032478D"/>
    <w:rsid w:val="00324B46"/>
    <w:rsid w:val="00336B73"/>
    <w:rsid w:val="00351637"/>
    <w:rsid w:val="003625F3"/>
    <w:rsid w:val="00363C0D"/>
    <w:rsid w:val="003741E2"/>
    <w:rsid w:val="003C1C33"/>
    <w:rsid w:val="003C374A"/>
    <w:rsid w:val="003C6127"/>
    <w:rsid w:val="003D003A"/>
    <w:rsid w:val="003D7F4A"/>
    <w:rsid w:val="00400FE2"/>
    <w:rsid w:val="004422EF"/>
    <w:rsid w:val="00444110"/>
    <w:rsid w:val="0045373C"/>
    <w:rsid w:val="004A7594"/>
    <w:rsid w:val="005019B2"/>
    <w:rsid w:val="00532B55"/>
    <w:rsid w:val="0054471B"/>
    <w:rsid w:val="00547670"/>
    <w:rsid w:val="00562250"/>
    <w:rsid w:val="0056607E"/>
    <w:rsid w:val="00572A86"/>
    <w:rsid w:val="005A61DF"/>
    <w:rsid w:val="005A79CB"/>
    <w:rsid w:val="005D2E5A"/>
    <w:rsid w:val="005E283B"/>
    <w:rsid w:val="006455F9"/>
    <w:rsid w:val="00656E72"/>
    <w:rsid w:val="006B16AC"/>
    <w:rsid w:val="006E683C"/>
    <w:rsid w:val="006F00ED"/>
    <w:rsid w:val="00715873"/>
    <w:rsid w:val="00742F67"/>
    <w:rsid w:val="00744CF3"/>
    <w:rsid w:val="00764B57"/>
    <w:rsid w:val="007A07E9"/>
    <w:rsid w:val="007B6377"/>
    <w:rsid w:val="007C410A"/>
    <w:rsid w:val="007D2EEA"/>
    <w:rsid w:val="00815F04"/>
    <w:rsid w:val="00816518"/>
    <w:rsid w:val="00817D32"/>
    <w:rsid w:val="008278C3"/>
    <w:rsid w:val="008522B3"/>
    <w:rsid w:val="00860C32"/>
    <w:rsid w:val="00884A3F"/>
    <w:rsid w:val="00885A0F"/>
    <w:rsid w:val="00893ED2"/>
    <w:rsid w:val="008D5A2F"/>
    <w:rsid w:val="008E5AFD"/>
    <w:rsid w:val="008E7B98"/>
    <w:rsid w:val="00944068"/>
    <w:rsid w:val="00944959"/>
    <w:rsid w:val="009467BC"/>
    <w:rsid w:val="009636DF"/>
    <w:rsid w:val="00973A94"/>
    <w:rsid w:val="00981BB6"/>
    <w:rsid w:val="009A2AA8"/>
    <w:rsid w:val="009E5A00"/>
    <w:rsid w:val="009E5B81"/>
    <w:rsid w:val="00A03938"/>
    <w:rsid w:val="00A05B03"/>
    <w:rsid w:val="00A10FB2"/>
    <w:rsid w:val="00A23060"/>
    <w:rsid w:val="00A2427B"/>
    <w:rsid w:val="00A30245"/>
    <w:rsid w:val="00A32B9C"/>
    <w:rsid w:val="00A863B0"/>
    <w:rsid w:val="00A92CD7"/>
    <w:rsid w:val="00AB19CA"/>
    <w:rsid w:val="00AD65AE"/>
    <w:rsid w:val="00B054C8"/>
    <w:rsid w:val="00B201A7"/>
    <w:rsid w:val="00B25170"/>
    <w:rsid w:val="00B35991"/>
    <w:rsid w:val="00B37F31"/>
    <w:rsid w:val="00B44344"/>
    <w:rsid w:val="00B748E5"/>
    <w:rsid w:val="00B86D1E"/>
    <w:rsid w:val="00BB24B9"/>
    <w:rsid w:val="00C27F74"/>
    <w:rsid w:val="00C31E89"/>
    <w:rsid w:val="00C451A7"/>
    <w:rsid w:val="00C45F3A"/>
    <w:rsid w:val="00C51C6E"/>
    <w:rsid w:val="00C60DE7"/>
    <w:rsid w:val="00C64563"/>
    <w:rsid w:val="00C64CAC"/>
    <w:rsid w:val="00C769BB"/>
    <w:rsid w:val="00CB5062"/>
    <w:rsid w:val="00CB735F"/>
    <w:rsid w:val="00CC5330"/>
    <w:rsid w:val="00CF3796"/>
    <w:rsid w:val="00D036A0"/>
    <w:rsid w:val="00D1594B"/>
    <w:rsid w:val="00D254A3"/>
    <w:rsid w:val="00D265BC"/>
    <w:rsid w:val="00D71A42"/>
    <w:rsid w:val="00D90D31"/>
    <w:rsid w:val="00DB5CAE"/>
    <w:rsid w:val="00DB7630"/>
    <w:rsid w:val="00DE4D6F"/>
    <w:rsid w:val="00E33D49"/>
    <w:rsid w:val="00E36926"/>
    <w:rsid w:val="00E46AE0"/>
    <w:rsid w:val="00E66FDF"/>
    <w:rsid w:val="00EA5CF2"/>
    <w:rsid w:val="00EB7600"/>
    <w:rsid w:val="00F30A7B"/>
    <w:rsid w:val="00F40E3F"/>
    <w:rsid w:val="00F53A82"/>
    <w:rsid w:val="00F57320"/>
    <w:rsid w:val="00F711B5"/>
    <w:rsid w:val="00F83309"/>
    <w:rsid w:val="00FA1699"/>
    <w:rsid w:val="00FB2CC9"/>
    <w:rsid w:val="00FB3BA7"/>
    <w:rsid w:val="00FB6FEB"/>
    <w:rsid w:val="00FC3FF7"/>
    <w:rsid w:val="00FF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E72"/>
    <w:pPr>
      <w:ind w:left="720"/>
      <w:contextualSpacing/>
    </w:pPr>
  </w:style>
  <w:style w:type="table" w:styleId="TableGrid">
    <w:name w:val="Table Grid"/>
    <w:basedOn w:val="TableNormal"/>
    <w:uiPriority w:val="59"/>
    <w:rsid w:val="00A230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BF16-54DC-447A-8936-326CBA05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Imrul</cp:lastModifiedBy>
  <cp:revision>209</cp:revision>
  <cp:lastPrinted>2023-10-17T09:46:00Z</cp:lastPrinted>
  <dcterms:created xsi:type="dcterms:W3CDTF">2017-06-01T05:09:00Z</dcterms:created>
  <dcterms:modified xsi:type="dcterms:W3CDTF">2024-12-01T05:28:00Z</dcterms:modified>
</cp:coreProperties>
</file>