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8BD" w:rsidRPr="001C78BD" w:rsidRDefault="001C78BD" w:rsidP="001C78BD">
      <w:pPr>
        <w:tabs>
          <w:tab w:val="left" w:pos="4680"/>
        </w:tabs>
        <w:jc w:val="center"/>
        <w:rPr>
          <w:rFonts w:ascii="Arial Narrow" w:hAnsi="Arial Narrow" w:cs="Arial"/>
          <w:b/>
          <w:sz w:val="30"/>
          <w:szCs w:val="20"/>
          <w:lang w:val="fr-FR"/>
        </w:rPr>
      </w:pPr>
      <w:bookmarkStart w:id="0" w:name="_Toc329444905"/>
      <w:r w:rsidRPr="001C78BD">
        <w:rPr>
          <w:rFonts w:ascii="Arial Narrow" w:hAnsi="Arial Narrow" w:cs="Arial"/>
          <w:b/>
          <w:sz w:val="30"/>
          <w:szCs w:val="20"/>
          <w:lang w:val="fr-FR"/>
        </w:rPr>
        <w:t>Section 6. Schedule of Requirements</w:t>
      </w:r>
      <w:bookmarkEnd w:id="0"/>
    </w:p>
    <w:p w:rsidR="001C78BD" w:rsidRDefault="001C78BD" w:rsidP="001C78BD">
      <w:pPr>
        <w:tabs>
          <w:tab w:val="left" w:pos="4680"/>
        </w:tabs>
        <w:jc w:val="both"/>
        <w:rPr>
          <w:rFonts w:ascii="Arial Narrow" w:hAnsi="Arial Narrow"/>
          <w:sz w:val="26"/>
        </w:rPr>
      </w:pPr>
    </w:p>
    <w:p w:rsidR="001C78BD" w:rsidRPr="007D0547" w:rsidRDefault="001C78BD" w:rsidP="001C78BD">
      <w:pPr>
        <w:tabs>
          <w:tab w:val="left" w:pos="4680"/>
        </w:tabs>
        <w:jc w:val="both"/>
        <w:rPr>
          <w:rFonts w:ascii="Arial Narrow" w:hAnsi="Arial Narrow"/>
          <w:b/>
          <w:sz w:val="26"/>
        </w:rPr>
      </w:pPr>
      <w:r w:rsidRPr="007D0547">
        <w:rPr>
          <w:rFonts w:ascii="Arial Narrow" w:hAnsi="Arial Narrow"/>
          <w:b/>
          <w:sz w:val="26"/>
        </w:rPr>
        <w:t>Supply of equipment’s for Annual procurement of Goods for Practical Classes and Research, Students of Institute of Leather Engineering &amp; Technology, University of Dhaka.</w:t>
      </w:r>
    </w:p>
    <w:p w:rsidR="001C78BD" w:rsidRPr="000B23E8" w:rsidRDefault="001C78BD" w:rsidP="001C78BD">
      <w:pPr>
        <w:tabs>
          <w:tab w:val="left" w:pos="4680"/>
        </w:tabs>
        <w:jc w:val="both"/>
        <w:rPr>
          <w:rFonts w:ascii="Arial Narrow" w:hAnsi="Arial Narrow"/>
          <w:sz w:val="26"/>
        </w:rPr>
      </w:pPr>
    </w:p>
    <w:tbl>
      <w:tblPr>
        <w:tblW w:w="1027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
        <w:gridCol w:w="5097"/>
        <w:gridCol w:w="983"/>
        <w:gridCol w:w="997"/>
        <w:gridCol w:w="1260"/>
        <w:gridCol w:w="1260"/>
      </w:tblGrid>
      <w:tr w:rsidR="001C78BD" w:rsidRPr="000B23E8" w:rsidTr="00C817E8">
        <w:trPr>
          <w:trHeight w:val="440"/>
        </w:trPr>
        <w:tc>
          <w:tcPr>
            <w:tcW w:w="678" w:type="dxa"/>
            <w:shd w:val="clear" w:color="auto" w:fill="auto"/>
            <w:noWrap/>
            <w:hideMark/>
          </w:tcPr>
          <w:p w:rsidR="001C78BD" w:rsidRPr="000B23E8" w:rsidRDefault="001C78BD" w:rsidP="000174B6">
            <w:pPr>
              <w:jc w:val="center"/>
              <w:rPr>
                <w:rFonts w:ascii="Arial Narrow" w:eastAsia="Times New Roman" w:hAnsi="Arial Narrow"/>
                <w:b/>
                <w:bCs/>
                <w:sz w:val="18"/>
                <w:szCs w:val="18"/>
              </w:rPr>
            </w:pPr>
            <w:r w:rsidRPr="000B23E8">
              <w:rPr>
                <w:rFonts w:ascii="Arial Narrow" w:eastAsia="Times New Roman" w:hAnsi="Arial Narrow"/>
                <w:b/>
                <w:bCs/>
                <w:sz w:val="18"/>
                <w:szCs w:val="18"/>
              </w:rPr>
              <w:t>Sl.</w:t>
            </w:r>
          </w:p>
          <w:p w:rsidR="001C78BD" w:rsidRPr="000B23E8" w:rsidRDefault="001C78BD" w:rsidP="000174B6">
            <w:pPr>
              <w:jc w:val="center"/>
              <w:rPr>
                <w:rFonts w:ascii="Arial Narrow" w:eastAsia="Times New Roman" w:hAnsi="Arial Narrow"/>
                <w:b/>
                <w:bCs/>
                <w:sz w:val="18"/>
                <w:szCs w:val="18"/>
              </w:rPr>
            </w:pPr>
            <w:r w:rsidRPr="000B23E8">
              <w:rPr>
                <w:rFonts w:ascii="Arial Narrow" w:eastAsia="Times New Roman" w:hAnsi="Arial Narrow"/>
                <w:b/>
                <w:bCs/>
                <w:sz w:val="18"/>
                <w:szCs w:val="18"/>
              </w:rPr>
              <w:t>No</w:t>
            </w:r>
          </w:p>
        </w:tc>
        <w:tc>
          <w:tcPr>
            <w:tcW w:w="5097" w:type="dxa"/>
            <w:shd w:val="clear" w:color="auto" w:fill="auto"/>
            <w:vAlign w:val="center"/>
            <w:hideMark/>
          </w:tcPr>
          <w:p w:rsidR="001C78BD" w:rsidRPr="000B23E8" w:rsidRDefault="001C78BD" w:rsidP="000174B6">
            <w:pPr>
              <w:jc w:val="center"/>
              <w:rPr>
                <w:rFonts w:ascii="Arial Narrow" w:eastAsia="Times New Roman" w:hAnsi="Arial Narrow"/>
                <w:b/>
                <w:bCs/>
                <w:sz w:val="18"/>
                <w:szCs w:val="18"/>
              </w:rPr>
            </w:pPr>
            <w:r w:rsidRPr="000B23E8">
              <w:rPr>
                <w:rFonts w:ascii="Arial Narrow" w:eastAsia="Times New Roman" w:hAnsi="Arial Narrow"/>
                <w:b/>
                <w:bCs/>
                <w:sz w:val="18"/>
                <w:szCs w:val="18"/>
              </w:rPr>
              <w:t xml:space="preserve"> Name of the Items Description</w:t>
            </w:r>
          </w:p>
        </w:tc>
        <w:tc>
          <w:tcPr>
            <w:tcW w:w="983" w:type="dxa"/>
            <w:shd w:val="clear" w:color="auto" w:fill="auto"/>
            <w:noWrap/>
            <w:vAlign w:val="center"/>
            <w:hideMark/>
          </w:tcPr>
          <w:p w:rsidR="001C78BD" w:rsidRPr="000B23E8" w:rsidRDefault="001C78BD" w:rsidP="000174B6">
            <w:pPr>
              <w:jc w:val="center"/>
              <w:rPr>
                <w:rFonts w:ascii="Arial Narrow" w:eastAsia="Times New Roman" w:hAnsi="Arial Narrow"/>
                <w:b/>
                <w:bCs/>
                <w:sz w:val="18"/>
                <w:szCs w:val="18"/>
              </w:rPr>
            </w:pPr>
            <w:r w:rsidRPr="000B23E8">
              <w:rPr>
                <w:rFonts w:ascii="Arial Narrow" w:eastAsia="Times New Roman" w:hAnsi="Arial Narrow"/>
                <w:b/>
                <w:bCs/>
                <w:sz w:val="18"/>
                <w:szCs w:val="18"/>
              </w:rPr>
              <w:t>Quantity</w:t>
            </w:r>
          </w:p>
        </w:tc>
        <w:tc>
          <w:tcPr>
            <w:tcW w:w="997" w:type="dxa"/>
            <w:shd w:val="clear" w:color="auto" w:fill="auto"/>
            <w:noWrap/>
            <w:vAlign w:val="center"/>
            <w:hideMark/>
          </w:tcPr>
          <w:p w:rsidR="001C78BD" w:rsidRPr="000B23E8" w:rsidRDefault="001C78BD" w:rsidP="000174B6">
            <w:pPr>
              <w:jc w:val="center"/>
              <w:rPr>
                <w:rFonts w:ascii="Arial Narrow" w:eastAsia="Times New Roman" w:hAnsi="Arial Narrow"/>
                <w:b/>
                <w:bCs/>
                <w:sz w:val="18"/>
                <w:szCs w:val="18"/>
              </w:rPr>
            </w:pPr>
            <w:r w:rsidRPr="000B23E8">
              <w:rPr>
                <w:rFonts w:ascii="Arial Narrow" w:eastAsia="Times New Roman" w:hAnsi="Arial Narrow"/>
                <w:b/>
                <w:bCs/>
                <w:sz w:val="18"/>
                <w:szCs w:val="18"/>
              </w:rPr>
              <w:t>Unit</w:t>
            </w:r>
          </w:p>
        </w:tc>
        <w:tc>
          <w:tcPr>
            <w:tcW w:w="1260" w:type="dxa"/>
            <w:shd w:val="clear" w:color="auto" w:fill="auto"/>
            <w:vAlign w:val="center"/>
            <w:hideMark/>
          </w:tcPr>
          <w:p w:rsidR="001C78BD" w:rsidRPr="000B23E8" w:rsidRDefault="001C78BD" w:rsidP="000174B6">
            <w:pPr>
              <w:jc w:val="center"/>
              <w:rPr>
                <w:rFonts w:ascii="Arial Narrow" w:eastAsia="Times New Roman" w:hAnsi="Arial Narrow"/>
                <w:b/>
                <w:bCs/>
                <w:sz w:val="18"/>
                <w:szCs w:val="18"/>
              </w:rPr>
            </w:pPr>
            <w:r w:rsidRPr="000B23E8">
              <w:rPr>
                <w:rFonts w:ascii="Arial Narrow" w:eastAsia="Times New Roman" w:hAnsi="Arial Narrow"/>
                <w:b/>
                <w:bCs/>
                <w:sz w:val="18"/>
                <w:szCs w:val="18"/>
              </w:rPr>
              <w:t xml:space="preserve">Unit Rate </w:t>
            </w:r>
          </w:p>
        </w:tc>
        <w:tc>
          <w:tcPr>
            <w:tcW w:w="1260" w:type="dxa"/>
            <w:shd w:val="clear" w:color="auto" w:fill="auto"/>
            <w:vAlign w:val="center"/>
            <w:hideMark/>
          </w:tcPr>
          <w:p w:rsidR="001C78BD" w:rsidRPr="000B23E8" w:rsidRDefault="001C78BD" w:rsidP="000174B6">
            <w:pPr>
              <w:jc w:val="center"/>
              <w:rPr>
                <w:rFonts w:ascii="Arial Narrow" w:eastAsia="Times New Roman" w:hAnsi="Arial Narrow"/>
                <w:b/>
                <w:bCs/>
                <w:sz w:val="18"/>
                <w:szCs w:val="18"/>
              </w:rPr>
            </w:pPr>
            <w:r w:rsidRPr="000B23E8">
              <w:rPr>
                <w:rFonts w:ascii="Arial Narrow" w:eastAsia="Times New Roman" w:hAnsi="Arial Narrow"/>
                <w:b/>
                <w:bCs/>
                <w:sz w:val="18"/>
                <w:szCs w:val="18"/>
              </w:rPr>
              <w:t xml:space="preserve">Total Amount </w:t>
            </w:r>
          </w:p>
        </w:tc>
      </w:tr>
      <w:tr w:rsidR="001C78BD" w:rsidRPr="000B23E8" w:rsidTr="00C817E8">
        <w:trPr>
          <w:trHeight w:val="4850"/>
        </w:trPr>
        <w:tc>
          <w:tcPr>
            <w:tcW w:w="678" w:type="dxa"/>
            <w:shd w:val="clear" w:color="auto" w:fill="auto"/>
            <w:noWrap/>
            <w:hideMark/>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t>1</w:t>
            </w:r>
          </w:p>
        </w:tc>
        <w:tc>
          <w:tcPr>
            <w:tcW w:w="5097" w:type="dxa"/>
            <w:shd w:val="clear" w:color="auto" w:fill="auto"/>
            <w:hideMark/>
          </w:tcPr>
          <w:p w:rsidR="001C78BD" w:rsidRDefault="001C78BD" w:rsidP="000174B6">
            <w:pPr>
              <w:rPr>
                <w:rFonts w:ascii="Arial Narrow" w:eastAsia="Times New Roman" w:hAnsi="Arial Narrow"/>
                <w:sz w:val="18"/>
                <w:szCs w:val="18"/>
              </w:rPr>
            </w:pPr>
            <w:r w:rsidRPr="000B23E8">
              <w:rPr>
                <w:rFonts w:ascii="Arial Narrow" w:eastAsia="Times New Roman" w:hAnsi="Arial Narrow"/>
                <w:b/>
                <w:bCs/>
                <w:sz w:val="18"/>
                <w:szCs w:val="18"/>
              </w:rPr>
              <w:t>Vortex Mixer Features</w:t>
            </w:r>
            <w:r w:rsidRPr="000B23E8">
              <w:rPr>
                <w:rFonts w:ascii="Arial Narrow" w:eastAsia="Times New Roman" w:hAnsi="Arial Narrow"/>
                <w:sz w:val="18"/>
                <w:szCs w:val="18"/>
              </w:rPr>
              <w:t xml:space="preserve"> </w:t>
            </w:r>
            <w:r w:rsidRPr="000B23E8">
              <w:rPr>
                <w:rFonts w:ascii="Arial Narrow" w:eastAsia="Times New Roman" w:hAnsi="Arial Narrow"/>
                <w:sz w:val="18"/>
                <w:szCs w:val="18"/>
              </w:rPr>
              <w:br/>
              <w:t>Speed adjustable from 0-2500rpm. Includes Ø30mm tube capacity standard cup adapter. 3 position power switch with touch/continuous modes of operation. Wide range of accessories available. Shaded pole motor for low maintenance. Good corrosion resistant aluminum alloy casing exterior. Small rubber vacuum grippers hold the unit during operation. LED lamp indicator of power.</w:t>
            </w:r>
            <w:r w:rsidRPr="000B23E8">
              <w:rPr>
                <w:rFonts w:ascii="Arial Narrow" w:eastAsia="Times New Roman" w:hAnsi="Arial Narrow"/>
                <w:sz w:val="18"/>
                <w:szCs w:val="18"/>
              </w:rPr>
              <w:br/>
            </w:r>
            <w:r w:rsidRPr="000B23E8">
              <w:rPr>
                <w:rFonts w:ascii="Arial Narrow" w:eastAsia="Times New Roman" w:hAnsi="Arial Narrow"/>
                <w:bCs/>
                <w:sz w:val="18"/>
                <w:szCs w:val="18"/>
                <w:u w:val="single"/>
              </w:rPr>
              <w:t xml:space="preserve">Specifications </w:t>
            </w:r>
            <w:r w:rsidRPr="000B23E8">
              <w:rPr>
                <w:rFonts w:ascii="Arial Narrow" w:eastAsia="Times New Roman" w:hAnsi="Arial Narrow"/>
                <w:sz w:val="18"/>
                <w:szCs w:val="18"/>
              </w:rPr>
              <w:br/>
              <w:t>Voltage: 100-120V/200-240V,50/60Hz</w:t>
            </w:r>
            <w:r w:rsidRPr="000B23E8">
              <w:rPr>
                <w:rFonts w:ascii="Arial Narrow" w:eastAsia="Times New Roman" w:hAnsi="Arial Narrow"/>
                <w:sz w:val="18"/>
                <w:szCs w:val="18"/>
              </w:rPr>
              <w:br/>
              <w:t>Power: 60W</w:t>
            </w:r>
            <w:r w:rsidRPr="000B23E8">
              <w:rPr>
                <w:rFonts w:ascii="Arial Narrow" w:eastAsia="Times New Roman" w:hAnsi="Arial Narrow"/>
                <w:sz w:val="18"/>
                <w:szCs w:val="18"/>
              </w:rPr>
              <w:br/>
              <w:t>Mixing motion: Orbital</w:t>
            </w:r>
            <w:r w:rsidRPr="000B23E8">
              <w:rPr>
                <w:rFonts w:ascii="Arial Narrow" w:eastAsia="Times New Roman" w:hAnsi="Arial Narrow"/>
                <w:sz w:val="18"/>
                <w:szCs w:val="18"/>
              </w:rPr>
              <w:br/>
              <w:t>Orbital diameter: 4mm</w:t>
            </w:r>
            <w:r w:rsidRPr="000B23E8">
              <w:rPr>
                <w:rFonts w:ascii="Arial Narrow" w:eastAsia="Times New Roman" w:hAnsi="Arial Narrow"/>
                <w:sz w:val="18"/>
                <w:szCs w:val="18"/>
              </w:rPr>
              <w:br/>
              <w:t>Motor type: Shaded pole motor</w:t>
            </w:r>
            <w:r w:rsidRPr="000B23E8">
              <w:rPr>
                <w:rFonts w:ascii="Arial Narrow" w:eastAsia="Times New Roman" w:hAnsi="Arial Narrow"/>
                <w:sz w:val="18"/>
                <w:szCs w:val="18"/>
              </w:rPr>
              <w:br/>
              <w:t>Motor rating input: 58W</w:t>
            </w:r>
            <w:r w:rsidRPr="000B23E8">
              <w:rPr>
                <w:rFonts w:ascii="Arial Narrow" w:eastAsia="Times New Roman" w:hAnsi="Arial Narrow"/>
                <w:sz w:val="18"/>
                <w:szCs w:val="18"/>
              </w:rPr>
              <w:br/>
              <w:t>Motor rating output: 10W</w:t>
            </w:r>
            <w:r w:rsidRPr="000B23E8">
              <w:rPr>
                <w:rFonts w:ascii="Arial Narrow" w:eastAsia="Times New Roman" w:hAnsi="Arial Narrow"/>
                <w:sz w:val="18"/>
                <w:szCs w:val="18"/>
              </w:rPr>
              <w:br/>
              <w:t>Speed range: 0-2500rpm</w:t>
            </w:r>
            <w:r w:rsidRPr="000B23E8">
              <w:rPr>
                <w:rFonts w:ascii="Arial Narrow" w:eastAsia="Times New Roman" w:hAnsi="Arial Narrow"/>
                <w:sz w:val="18"/>
                <w:szCs w:val="18"/>
              </w:rPr>
              <w:br/>
              <w:t>Speed display: Scale</w:t>
            </w:r>
            <w:r w:rsidRPr="000B23E8">
              <w:rPr>
                <w:rFonts w:ascii="Arial Narrow" w:eastAsia="Times New Roman" w:hAnsi="Arial Narrow"/>
                <w:sz w:val="18"/>
                <w:szCs w:val="18"/>
              </w:rPr>
              <w:br/>
              <w:t>Run type: Touch operation/Continuous</w:t>
            </w:r>
            <w:r w:rsidRPr="000B23E8">
              <w:rPr>
                <w:rFonts w:ascii="Arial Narrow" w:eastAsia="Times New Roman" w:hAnsi="Arial Narrow"/>
                <w:sz w:val="18"/>
                <w:szCs w:val="18"/>
              </w:rPr>
              <w:br/>
              <w:t>Dimension[W×H×D]: 127×130×160mm</w:t>
            </w:r>
            <w:r w:rsidRPr="000B23E8">
              <w:rPr>
                <w:rFonts w:ascii="Arial Narrow" w:eastAsia="Times New Roman" w:hAnsi="Arial Narrow"/>
                <w:sz w:val="18"/>
                <w:szCs w:val="18"/>
              </w:rPr>
              <w:br/>
              <w:t>Weight: 3.5kg</w:t>
            </w:r>
            <w:r w:rsidRPr="000B23E8">
              <w:rPr>
                <w:rFonts w:ascii="Arial Narrow" w:eastAsia="Times New Roman" w:hAnsi="Arial Narrow"/>
                <w:sz w:val="18"/>
                <w:szCs w:val="18"/>
              </w:rPr>
              <w:br/>
              <w:t>Permissible ambient temperature: 5-40o C</w:t>
            </w:r>
            <w:r w:rsidRPr="000B23E8">
              <w:rPr>
                <w:rFonts w:ascii="Arial Narrow" w:eastAsia="Times New Roman" w:hAnsi="Arial Narrow"/>
                <w:sz w:val="18"/>
                <w:szCs w:val="18"/>
              </w:rPr>
              <w:br/>
              <w:t>Permissible relative humidity: 80%RH</w:t>
            </w:r>
            <w:r w:rsidRPr="000B23E8">
              <w:rPr>
                <w:rFonts w:ascii="Arial Narrow" w:eastAsia="Times New Roman" w:hAnsi="Arial Narrow"/>
                <w:sz w:val="18"/>
                <w:szCs w:val="18"/>
              </w:rPr>
              <w:br/>
              <w:t xml:space="preserve">Protection class: IP21 </w:t>
            </w:r>
          </w:p>
          <w:p w:rsidR="001C78BD" w:rsidRPr="000B23E8" w:rsidRDefault="001C78BD" w:rsidP="000174B6">
            <w:pPr>
              <w:rPr>
                <w:rFonts w:ascii="Arial Narrow" w:eastAsia="Times New Roman" w:hAnsi="Arial Narrow"/>
                <w:b/>
                <w:bCs/>
                <w:sz w:val="18"/>
                <w:szCs w:val="18"/>
              </w:rPr>
            </w:pPr>
            <w:r w:rsidRPr="000B45CA">
              <w:rPr>
                <w:rFonts w:ascii="Arial Narrow" w:hAnsi="Arial Narrow"/>
                <w:b/>
                <w:bCs/>
                <w:color w:val="000000"/>
                <w:sz w:val="20"/>
                <w:szCs w:val="20"/>
              </w:rPr>
              <w:t>Country of origin</w:t>
            </w:r>
            <w:r>
              <w:rPr>
                <w:b/>
                <w:bCs/>
                <w:color w:val="000000"/>
              </w:rPr>
              <w:t xml:space="preserve">: </w:t>
            </w:r>
            <w:r>
              <w:rPr>
                <w:color w:val="000000"/>
              </w:rPr>
              <w:t>EU/USA/UK/Korea/Japan/Equivalent</w:t>
            </w: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p>
        </w:tc>
        <w:tc>
          <w:tcPr>
            <w:tcW w:w="997"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sz w:val="18"/>
                <w:szCs w:val="18"/>
              </w:rPr>
            </w:pPr>
          </w:p>
        </w:tc>
      </w:tr>
      <w:tr w:rsidR="001C78BD" w:rsidRPr="000B23E8" w:rsidTr="00C817E8">
        <w:trPr>
          <w:trHeight w:val="350"/>
        </w:trPr>
        <w:tc>
          <w:tcPr>
            <w:tcW w:w="678"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5097" w:type="dxa"/>
            <w:shd w:val="clear" w:color="auto" w:fill="auto"/>
          </w:tcPr>
          <w:p w:rsidR="001C78BD" w:rsidRPr="000B23E8" w:rsidRDefault="001C78BD" w:rsidP="000174B6">
            <w:pPr>
              <w:rPr>
                <w:rFonts w:ascii="Arial Narrow" w:eastAsia="Times New Roman" w:hAnsi="Arial Narrow"/>
                <w:b/>
                <w:bCs/>
                <w:sz w:val="18"/>
                <w:szCs w:val="18"/>
              </w:rPr>
            </w:pPr>
            <w:r w:rsidRPr="000B23E8">
              <w:rPr>
                <w:rFonts w:ascii="Arial Narrow" w:eastAsia="Times New Roman" w:hAnsi="Arial Narrow" w:cs="Calibri"/>
                <w:b/>
                <w:sz w:val="18"/>
                <w:szCs w:val="18"/>
              </w:rPr>
              <w:t>Brand must be mentioned by the bidder:</w:t>
            </w: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p>
        </w:tc>
        <w:tc>
          <w:tcPr>
            <w:tcW w:w="997"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sz w:val="18"/>
                <w:szCs w:val="18"/>
              </w:rPr>
            </w:pPr>
          </w:p>
        </w:tc>
      </w:tr>
      <w:tr w:rsidR="001C78BD" w:rsidRPr="000B23E8" w:rsidTr="00C817E8">
        <w:trPr>
          <w:trHeight w:val="368"/>
        </w:trPr>
        <w:tc>
          <w:tcPr>
            <w:tcW w:w="678"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5097" w:type="dxa"/>
            <w:shd w:val="clear" w:color="auto" w:fill="auto"/>
          </w:tcPr>
          <w:p w:rsidR="001C78BD" w:rsidRPr="000B23E8" w:rsidRDefault="001C78BD" w:rsidP="000174B6">
            <w:pPr>
              <w:rPr>
                <w:rFonts w:ascii="Arial Narrow" w:eastAsia="Times New Roman" w:hAnsi="Arial Narrow"/>
                <w:b/>
                <w:bCs/>
                <w:sz w:val="18"/>
                <w:szCs w:val="18"/>
              </w:rPr>
            </w:pP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t>1</w:t>
            </w:r>
          </w:p>
        </w:tc>
        <w:tc>
          <w:tcPr>
            <w:tcW w:w="997" w:type="dxa"/>
            <w:shd w:val="clear" w:color="auto" w:fill="auto"/>
            <w:noWrap/>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t>Pc</w:t>
            </w:r>
          </w:p>
        </w:tc>
        <w:tc>
          <w:tcPr>
            <w:tcW w:w="1260" w:type="dxa"/>
            <w:shd w:val="clear" w:color="auto" w:fill="auto"/>
            <w:noWrap/>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color w:val="FFFFFF" w:themeColor="background1"/>
                <w:sz w:val="18"/>
                <w:szCs w:val="18"/>
              </w:rPr>
            </w:pPr>
          </w:p>
        </w:tc>
      </w:tr>
      <w:tr w:rsidR="001C78BD" w:rsidRPr="000B23E8" w:rsidTr="00C817E8">
        <w:trPr>
          <w:trHeight w:val="3329"/>
        </w:trPr>
        <w:tc>
          <w:tcPr>
            <w:tcW w:w="678" w:type="dxa"/>
            <w:shd w:val="clear" w:color="auto" w:fill="auto"/>
            <w:noWrap/>
            <w:hideMark/>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t>2</w:t>
            </w:r>
          </w:p>
        </w:tc>
        <w:tc>
          <w:tcPr>
            <w:tcW w:w="5097" w:type="dxa"/>
            <w:shd w:val="clear" w:color="auto" w:fill="auto"/>
            <w:hideMark/>
          </w:tcPr>
          <w:p w:rsidR="001C78BD" w:rsidRDefault="001C78BD" w:rsidP="000174B6">
            <w:pPr>
              <w:rPr>
                <w:rFonts w:ascii="Arial Narrow" w:eastAsia="Times New Roman" w:hAnsi="Arial Narrow"/>
                <w:b/>
                <w:bCs/>
                <w:sz w:val="18"/>
                <w:szCs w:val="18"/>
              </w:rPr>
            </w:pPr>
            <w:r w:rsidRPr="000B23E8">
              <w:rPr>
                <w:rFonts w:ascii="Arial Narrow" w:eastAsia="Times New Roman" w:hAnsi="Arial Narrow"/>
                <w:b/>
                <w:bCs/>
                <w:sz w:val="18"/>
                <w:szCs w:val="18"/>
              </w:rPr>
              <w:t xml:space="preserve">Digital Overhead Stirrer                                                                                    </w:t>
            </w:r>
            <w:r w:rsidRPr="000B23E8">
              <w:rPr>
                <w:rFonts w:ascii="Arial Narrow" w:eastAsia="Times New Roman" w:hAnsi="Arial Narrow"/>
                <w:bCs/>
                <w:sz w:val="18"/>
                <w:szCs w:val="18"/>
                <w:u w:val="single"/>
              </w:rPr>
              <w:t>Specifications</w:t>
            </w:r>
            <w:r w:rsidRPr="000B23E8">
              <w:rPr>
                <w:rFonts w:ascii="Arial Narrow" w:eastAsia="Times New Roman" w:hAnsi="Arial Narrow"/>
                <w:b/>
                <w:bCs/>
                <w:sz w:val="18"/>
                <w:szCs w:val="18"/>
              </w:rPr>
              <w:br/>
            </w:r>
            <w:r w:rsidRPr="000B23E8">
              <w:rPr>
                <w:rFonts w:ascii="Arial Narrow" w:eastAsia="Times New Roman" w:hAnsi="Arial Narrow"/>
                <w:sz w:val="18"/>
                <w:szCs w:val="18"/>
              </w:rPr>
              <w:t>Max. Stirring Capacity: 20L</w:t>
            </w:r>
            <w:r w:rsidRPr="000B23E8">
              <w:rPr>
                <w:rFonts w:ascii="Arial Narrow" w:eastAsia="Times New Roman" w:hAnsi="Arial Narrow"/>
                <w:sz w:val="18"/>
                <w:szCs w:val="18"/>
              </w:rPr>
              <w:br/>
              <w:t>Motor Input: 60W</w:t>
            </w:r>
            <w:r w:rsidRPr="000B23E8">
              <w:rPr>
                <w:rFonts w:ascii="Arial Narrow" w:eastAsia="Times New Roman" w:hAnsi="Arial Narrow"/>
                <w:sz w:val="18"/>
                <w:szCs w:val="18"/>
              </w:rPr>
              <w:br/>
              <w:t>Motor Output: 50W</w:t>
            </w:r>
            <w:r w:rsidRPr="000B23E8">
              <w:rPr>
                <w:rFonts w:ascii="Arial Narrow" w:eastAsia="Times New Roman" w:hAnsi="Arial Narrow"/>
                <w:sz w:val="18"/>
                <w:szCs w:val="18"/>
              </w:rPr>
              <w:br/>
              <w:t>Speed Range: 50~2200rpm</w:t>
            </w:r>
            <w:r w:rsidRPr="000B23E8">
              <w:rPr>
                <w:rFonts w:ascii="Arial Narrow" w:eastAsia="Times New Roman" w:hAnsi="Arial Narrow"/>
                <w:sz w:val="18"/>
                <w:szCs w:val="18"/>
              </w:rPr>
              <w:br/>
              <w:t>Speed Display: LED</w:t>
            </w:r>
            <w:r w:rsidRPr="000B23E8">
              <w:rPr>
                <w:rFonts w:ascii="Arial Narrow" w:eastAsia="Times New Roman" w:hAnsi="Arial Narrow"/>
                <w:sz w:val="18"/>
                <w:szCs w:val="18"/>
              </w:rPr>
              <w:br/>
              <w:t>Max. Torque: 40N</w:t>
            </w:r>
            <w:r w:rsidRPr="000B23E8">
              <w:rPr>
                <w:rFonts w:ascii="Arial Narrow" w:eastAsia="Times New Roman" w:hAnsi="Arial Narrow" w:cs="Arial"/>
                <w:sz w:val="18"/>
                <w:szCs w:val="18"/>
              </w:rPr>
              <w:t>×</w:t>
            </w:r>
            <w:r w:rsidRPr="000B23E8">
              <w:rPr>
                <w:rFonts w:ascii="Arial Narrow" w:eastAsia="Times New Roman" w:hAnsi="Arial Narrow"/>
                <w:sz w:val="18"/>
                <w:szCs w:val="18"/>
              </w:rPr>
              <w:t>cm</w:t>
            </w:r>
            <w:r w:rsidRPr="000B23E8">
              <w:rPr>
                <w:rFonts w:ascii="Arial Narrow" w:eastAsia="Times New Roman" w:hAnsi="Arial Narrow"/>
                <w:sz w:val="18"/>
                <w:szCs w:val="18"/>
              </w:rPr>
              <w:br/>
              <w:t>Overload Protection: Visual alarm, motor automatic stop</w:t>
            </w:r>
            <w:r w:rsidRPr="000B23E8">
              <w:rPr>
                <w:rFonts w:ascii="Arial Narrow" w:eastAsia="Times New Roman" w:hAnsi="Arial Narrow"/>
                <w:sz w:val="18"/>
                <w:szCs w:val="18"/>
              </w:rPr>
              <w:br/>
              <w:t>Max. Viscosity: 10000mPa-s</w:t>
            </w:r>
            <w:r w:rsidRPr="000B23E8">
              <w:rPr>
                <w:rFonts w:ascii="Arial Narrow" w:eastAsia="Times New Roman" w:hAnsi="Arial Narrow"/>
                <w:sz w:val="18"/>
                <w:szCs w:val="18"/>
              </w:rPr>
              <w:br/>
              <w:t>Chuck Diameter Range: 0.5-10mm</w:t>
            </w:r>
            <w:r w:rsidRPr="000B23E8">
              <w:rPr>
                <w:rFonts w:ascii="Arial Narrow" w:eastAsia="Times New Roman" w:hAnsi="Arial Narrow"/>
                <w:sz w:val="18"/>
                <w:szCs w:val="18"/>
              </w:rPr>
              <w:br/>
              <w:t>Protection Type: IP21</w:t>
            </w:r>
            <w:r w:rsidRPr="000B23E8">
              <w:rPr>
                <w:rFonts w:ascii="Arial Narrow" w:eastAsia="Times New Roman" w:hAnsi="Arial Narrow"/>
                <w:sz w:val="18"/>
                <w:szCs w:val="18"/>
              </w:rPr>
              <w:br/>
              <w:t>Working Environment: 5~40°C, 80%RH</w:t>
            </w:r>
            <w:r w:rsidRPr="000B23E8">
              <w:rPr>
                <w:rFonts w:ascii="Arial Narrow" w:eastAsia="Times New Roman" w:hAnsi="Arial Narrow"/>
                <w:sz w:val="18"/>
                <w:szCs w:val="18"/>
              </w:rPr>
              <w:br/>
              <w:t>Power Consumption: 70W</w:t>
            </w:r>
            <w:r w:rsidRPr="000B23E8">
              <w:rPr>
                <w:rFonts w:ascii="Arial Narrow" w:eastAsia="Times New Roman" w:hAnsi="Arial Narrow"/>
                <w:sz w:val="18"/>
                <w:szCs w:val="18"/>
              </w:rPr>
              <w:br/>
              <w:t>Power Supply: 220V±10%» 50/60HZ</w:t>
            </w:r>
            <w:r w:rsidRPr="000B23E8">
              <w:rPr>
                <w:rFonts w:ascii="Arial Narrow" w:eastAsia="Times New Roman" w:hAnsi="Arial Narrow"/>
                <w:sz w:val="18"/>
                <w:szCs w:val="18"/>
              </w:rPr>
              <w:br/>
              <w:t xml:space="preserve">External Size(W×D×H): 83×186×220mm  </w:t>
            </w:r>
            <w:r w:rsidRPr="000B23E8">
              <w:rPr>
                <w:rFonts w:ascii="Arial Narrow" w:eastAsia="Times New Roman" w:hAnsi="Arial Narrow"/>
                <w:b/>
                <w:bCs/>
                <w:sz w:val="18"/>
                <w:szCs w:val="18"/>
              </w:rPr>
              <w:t xml:space="preserve"> </w:t>
            </w:r>
          </w:p>
          <w:p w:rsidR="001C78BD" w:rsidRPr="000B23E8" w:rsidRDefault="001C78BD" w:rsidP="000174B6">
            <w:pPr>
              <w:rPr>
                <w:rFonts w:ascii="Arial Narrow" w:eastAsia="Times New Roman" w:hAnsi="Arial Narrow"/>
                <w:sz w:val="18"/>
                <w:szCs w:val="18"/>
              </w:rPr>
            </w:pPr>
            <w:r>
              <w:rPr>
                <w:b/>
                <w:bCs/>
                <w:color w:val="000000"/>
              </w:rPr>
              <w:t>Origin:</w:t>
            </w:r>
            <w:r>
              <w:rPr>
                <w:color w:val="000000"/>
              </w:rPr>
              <w:t xml:space="preserve"> </w:t>
            </w:r>
            <w:r w:rsidRPr="000B45CA">
              <w:rPr>
                <w:rFonts w:ascii="Arial Narrow" w:hAnsi="Arial Narrow"/>
                <w:b/>
                <w:bCs/>
                <w:color w:val="000000"/>
                <w:sz w:val="20"/>
                <w:szCs w:val="20"/>
              </w:rPr>
              <w:t>Country of origin</w:t>
            </w:r>
            <w:r>
              <w:rPr>
                <w:b/>
                <w:bCs/>
                <w:color w:val="000000"/>
              </w:rPr>
              <w:t xml:space="preserve">: </w:t>
            </w:r>
            <w:r>
              <w:rPr>
                <w:color w:val="000000"/>
              </w:rPr>
              <w:t>EU / USA / UK / Korea / Japan / Taiwan / Equivalent.</w:t>
            </w:r>
            <w:r w:rsidRPr="000B23E8">
              <w:rPr>
                <w:rFonts w:ascii="Arial Narrow" w:eastAsia="Times New Roman" w:hAnsi="Arial Narrow"/>
                <w:b/>
                <w:bCs/>
                <w:sz w:val="18"/>
                <w:szCs w:val="18"/>
              </w:rPr>
              <w:t xml:space="preserve">                                                                                                                                                                                                   </w:t>
            </w:r>
            <w:r w:rsidRPr="000B23E8">
              <w:rPr>
                <w:rFonts w:ascii="Arial Narrow" w:eastAsia="Times New Roman" w:hAnsi="Arial Narrow"/>
                <w:sz w:val="18"/>
                <w:szCs w:val="18"/>
              </w:rPr>
              <w:t xml:space="preserve"> </w:t>
            </w: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p>
        </w:tc>
        <w:tc>
          <w:tcPr>
            <w:tcW w:w="997"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color w:val="FFFFFF" w:themeColor="background1"/>
                <w:sz w:val="18"/>
                <w:szCs w:val="18"/>
              </w:rPr>
            </w:pPr>
          </w:p>
        </w:tc>
      </w:tr>
      <w:tr w:rsidR="001C78BD" w:rsidRPr="000B23E8" w:rsidTr="00C817E8">
        <w:trPr>
          <w:trHeight w:val="350"/>
        </w:trPr>
        <w:tc>
          <w:tcPr>
            <w:tcW w:w="678"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5097" w:type="dxa"/>
            <w:shd w:val="clear" w:color="auto" w:fill="auto"/>
          </w:tcPr>
          <w:p w:rsidR="001C78BD" w:rsidRPr="000B23E8" w:rsidRDefault="001C78BD" w:rsidP="000174B6">
            <w:pPr>
              <w:rPr>
                <w:rFonts w:ascii="Arial Narrow" w:eastAsia="Times New Roman" w:hAnsi="Arial Narrow"/>
                <w:b/>
                <w:bCs/>
                <w:sz w:val="18"/>
                <w:szCs w:val="18"/>
              </w:rPr>
            </w:pPr>
            <w:r w:rsidRPr="000B23E8">
              <w:rPr>
                <w:rFonts w:ascii="Arial Narrow" w:eastAsia="Times New Roman" w:hAnsi="Arial Narrow" w:cs="Calibri"/>
                <w:b/>
                <w:sz w:val="18"/>
                <w:szCs w:val="18"/>
              </w:rPr>
              <w:t>Brand must be mentioned by the bidder:</w:t>
            </w: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p>
        </w:tc>
        <w:tc>
          <w:tcPr>
            <w:tcW w:w="997"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color w:val="FFFFFF" w:themeColor="background1"/>
                <w:sz w:val="18"/>
                <w:szCs w:val="18"/>
              </w:rPr>
            </w:pPr>
          </w:p>
        </w:tc>
      </w:tr>
      <w:tr w:rsidR="001C78BD" w:rsidRPr="000B23E8" w:rsidTr="00C817E8">
        <w:trPr>
          <w:trHeight w:val="494"/>
        </w:trPr>
        <w:tc>
          <w:tcPr>
            <w:tcW w:w="678"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5097" w:type="dxa"/>
            <w:shd w:val="clear" w:color="auto" w:fill="auto"/>
          </w:tcPr>
          <w:p w:rsidR="001C78BD" w:rsidRPr="000B23E8" w:rsidRDefault="001C78BD" w:rsidP="000174B6">
            <w:pPr>
              <w:rPr>
                <w:rFonts w:ascii="Arial Narrow" w:eastAsia="Times New Roman" w:hAnsi="Arial Narrow" w:cs="Calibri"/>
                <w:b/>
                <w:sz w:val="18"/>
                <w:szCs w:val="18"/>
              </w:rPr>
            </w:pP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t>1</w:t>
            </w:r>
          </w:p>
        </w:tc>
        <w:tc>
          <w:tcPr>
            <w:tcW w:w="997" w:type="dxa"/>
            <w:shd w:val="clear" w:color="auto" w:fill="auto"/>
            <w:noWrap/>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t>Pcs</w:t>
            </w:r>
          </w:p>
        </w:tc>
        <w:tc>
          <w:tcPr>
            <w:tcW w:w="1260" w:type="dxa"/>
            <w:shd w:val="clear" w:color="auto" w:fill="auto"/>
            <w:noWrap/>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color w:val="FFFFFF" w:themeColor="background1"/>
                <w:sz w:val="18"/>
                <w:szCs w:val="18"/>
              </w:rPr>
            </w:pPr>
          </w:p>
        </w:tc>
      </w:tr>
      <w:tr w:rsidR="001C78BD" w:rsidRPr="000B23E8" w:rsidTr="00C817E8">
        <w:trPr>
          <w:trHeight w:val="3950"/>
        </w:trPr>
        <w:tc>
          <w:tcPr>
            <w:tcW w:w="678" w:type="dxa"/>
            <w:shd w:val="clear" w:color="auto" w:fill="auto"/>
            <w:noWrap/>
            <w:hideMark/>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lastRenderedPageBreak/>
              <w:t>3</w:t>
            </w:r>
          </w:p>
        </w:tc>
        <w:tc>
          <w:tcPr>
            <w:tcW w:w="5097" w:type="dxa"/>
            <w:shd w:val="clear" w:color="auto" w:fill="auto"/>
            <w:hideMark/>
          </w:tcPr>
          <w:p w:rsidR="001C78BD" w:rsidRDefault="001C78BD" w:rsidP="000174B6">
            <w:pPr>
              <w:rPr>
                <w:rFonts w:ascii="Arial Narrow" w:eastAsia="Times New Roman" w:hAnsi="Arial Narrow"/>
                <w:sz w:val="18"/>
                <w:szCs w:val="18"/>
              </w:rPr>
            </w:pPr>
            <w:r w:rsidRPr="000B23E8">
              <w:rPr>
                <w:rFonts w:ascii="Arial Narrow" w:eastAsia="Times New Roman" w:hAnsi="Arial Narrow"/>
                <w:b/>
                <w:bCs/>
                <w:sz w:val="18"/>
                <w:szCs w:val="18"/>
              </w:rPr>
              <w:t xml:space="preserve">Forced Convection Drying Oven Features: </w:t>
            </w:r>
            <w:r w:rsidRPr="000B23E8">
              <w:rPr>
                <w:rFonts w:ascii="Arial Narrow" w:eastAsia="Times New Roman" w:hAnsi="Arial Narrow"/>
                <w:sz w:val="18"/>
                <w:szCs w:val="18"/>
              </w:rPr>
              <w:br/>
              <w:t>- With TurboFan and ON/OFF function.</w:t>
            </w:r>
            <w:r w:rsidRPr="000B23E8">
              <w:rPr>
                <w:rFonts w:ascii="Arial Narrow" w:eastAsia="Times New Roman" w:hAnsi="Arial Narrow"/>
                <w:sz w:val="18"/>
                <w:szCs w:val="18"/>
              </w:rPr>
              <w:br/>
              <w:t>- Internal observation is possible through the viewing window</w:t>
            </w:r>
            <w:r w:rsidRPr="000B23E8">
              <w:rPr>
                <w:rFonts w:ascii="Arial Narrow" w:eastAsia="Times New Roman" w:hAnsi="Arial Narrow"/>
                <w:sz w:val="18"/>
                <w:szCs w:val="18"/>
              </w:rPr>
              <w:br/>
              <w:t>- Stainless Steel Internal Chamber with shelves</w:t>
            </w:r>
            <w:r w:rsidRPr="000B23E8">
              <w:rPr>
                <w:rFonts w:ascii="Arial Narrow" w:eastAsia="Times New Roman" w:hAnsi="Arial Narrow"/>
                <w:sz w:val="18"/>
                <w:szCs w:val="18"/>
              </w:rPr>
              <w:br/>
              <w:t>- Excellent temperature uniformity and accuracy</w:t>
            </w:r>
            <w:r w:rsidRPr="000B23E8">
              <w:rPr>
                <w:rFonts w:ascii="Arial Narrow" w:eastAsia="Times New Roman" w:hAnsi="Arial Narrow"/>
                <w:sz w:val="18"/>
                <w:szCs w:val="18"/>
              </w:rPr>
              <w:br/>
            </w:r>
            <w:r w:rsidRPr="000B23E8">
              <w:rPr>
                <w:rFonts w:ascii="Arial Narrow" w:eastAsia="Times New Roman" w:hAnsi="Arial Narrow"/>
                <w:bCs/>
                <w:sz w:val="18"/>
                <w:szCs w:val="18"/>
                <w:u w:val="single"/>
              </w:rPr>
              <w:t xml:space="preserve">Specification </w:t>
            </w:r>
            <w:r w:rsidRPr="000B23E8">
              <w:rPr>
                <w:rFonts w:ascii="Arial Narrow" w:eastAsia="Times New Roman" w:hAnsi="Arial Narrow"/>
                <w:sz w:val="18"/>
                <w:szCs w:val="18"/>
              </w:rPr>
              <w:br/>
              <w:t>Air Circulation type:  Forced</w:t>
            </w:r>
            <w:r w:rsidRPr="000B23E8">
              <w:rPr>
                <w:rFonts w:ascii="Arial Narrow" w:eastAsia="Times New Roman" w:hAnsi="Arial Narrow"/>
                <w:sz w:val="18"/>
                <w:szCs w:val="18"/>
              </w:rPr>
              <w:br/>
              <w:t>Temp Range: Ambient +10</w:t>
            </w:r>
            <w:r w:rsidRPr="000B23E8">
              <w:rPr>
                <w:rFonts w:ascii="Cambria Math" w:eastAsia="Times New Roman" w:hAnsi="Cambria Math" w:cs="Cambria Math"/>
                <w:sz w:val="18"/>
                <w:szCs w:val="18"/>
              </w:rPr>
              <w:t>℃</w:t>
            </w:r>
            <w:r w:rsidRPr="000B23E8">
              <w:rPr>
                <w:rFonts w:ascii="Arial Narrow" w:eastAsia="Times New Roman" w:hAnsi="Arial Narrow"/>
                <w:sz w:val="18"/>
                <w:szCs w:val="18"/>
              </w:rPr>
              <w:t xml:space="preserve"> to 250</w:t>
            </w:r>
            <w:r w:rsidRPr="000B23E8">
              <w:rPr>
                <w:rFonts w:ascii="Cambria Math" w:eastAsia="Times New Roman" w:hAnsi="Cambria Math" w:cs="Cambria Math"/>
                <w:sz w:val="18"/>
                <w:szCs w:val="18"/>
              </w:rPr>
              <w:t>℃</w:t>
            </w:r>
            <w:r w:rsidRPr="000B23E8">
              <w:rPr>
                <w:rFonts w:ascii="Arial Narrow" w:eastAsia="Times New Roman" w:hAnsi="Arial Narrow"/>
                <w:sz w:val="18"/>
                <w:szCs w:val="18"/>
              </w:rPr>
              <w:t xml:space="preserve"> (Ambient +18</w:t>
            </w:r>
            <w:r w:rsidRPr="000B23E8">
              <w:rPr>
                <w:rFonts w:ascii="Cambria Math" w:eastAsia="Times New Roman" w:hAnsi="Cambria Math" w:cs="Cambria Math"/>
                <w:sz w:val="18"/>
                <w:szCs w:val="18"/>
              </w:rPr>
              <w:t>℉</w:t>
            </w:r>
            <w:r w:rsidRPr="000B23E8">
              <w:rPr>
                <w:rFonts w:ascii="Arial Narrow" w:eastAsia="Times New Roman" w:hAnsi="Arial Narrow"/>
                <w:sz w:val="18"/>
                <w:szCs w:val="18"/>
              </w:rPr>
              <w:t xml:space="preserve"> to 482</w:t>
            </w:r>
            <w:r w:rsidRPr="000B23E8">
              <w:rPr>
                <w:rFonts w:ascii="Cambria Math" w:eastAsia="Times New Roman" w:hAnsi="Cambria Math" w:cs="Cambria Math"/>
                <w:sz w:val="18"/>
                <w:szCs w:val="18"/>
              </w:rPr>
              <w:t>℉</w:t>
            </w:r>
            <w:r w:rsidRPr="000B23E8">
              <w:rPr>
                <w:rFonts w:ascii="Arial Narrow" w:eastAsia="Times New Roman" w:hAnsi="Arial Narrow"/>
                <w:sz w:val="18"/>
                <w:szCs w:val="18"/>
              </w:rPr>
              <w:t>)</w:t>
            </w:r>
            <w:r w:rsidRPr="000B23E8">
              <w:rPr>
                <w:rFonts w:ascii="Arial Narrow" w:eastAsia="Times New Roman" w:hAnsi="Arial Narrow"/>
                <w:sz w:val="18"/>
                <w:szCs w:val="18"/>
              </w:rPr>
              <w:br/>
              <w:t>Temp&amp;Time controller: Microprocess PID controller</w:t>
            </w:r>
            <w:r w:rsidRPr="000B23E8">
              <w:rPr>
                <w:rFonts w:ascii="Arial Narrow" w:eastAsia="Times New Roman" w:hAnsi="Arial Narrow"/>
                <w:sz w:val="18"/>
                <w:szCs w:val="18"/>
              </w:rPr>
              <w:br/>
              <w:t>Heater Capa: 1600 W</w:t>
            </w:r>
            <w:r w:rsidRPr="000B23E8">
              <w:rPr>
                <w:rFonts w:ascii="Arial Narrow" w:eastAsia="Times New Roman" w:hAnsi="Arial Narrow"/>
                <w:sz w:val="18"/>
                <w:szCs w:val="18"/>
              </w:rPr>
              <w:br/>
              <w:t>Dimension Internal (W×D×H): 480×400×530mm 18.90x15.75x20.87</w:t>
            </w:r>
            <w:r w:rsidRPr="000B23E8">
              <w:rPr>
                <w:rFonts w:ascii="Arial Narrow" w:eastAsia="Times New Roman" w:hAnsi="Arial Narrow"/>
                <w:sz w:val="18"/>
                <w:szCs w:val="18"/>
              </w:rPr>
              <w:br/>
              <w:t>Dimension External (W×D×H): 635x570x905mm 25.00x22.44x35.63'</w:t>
            </w:r>
            <w:r w:rsidRPr="000B23E8">
              <w:rPr>
                <w:rFonts w:ascii="Arial Narrow" w:eastAsia="Times New Roman" w:hAnsi="Arial Narrow"/>
                <w:sz w:val="18"/>
                <w:szCs w:val="18"/>
              </w:rPr>
              <w:br/>
              <w:t>Weight: 100 L</w:t>
            </w:r>
            <w:r w:rsidRPr="000B23E8">
              <w:rPr>
                <w:rFonts w:ascii="Arial Narrow" w:eastAsia="Times New Roman" w:hAnsi="Arial Narrow"/>
                <w:sz w:val="18"/>
                <w:szCs w:val="18"/>
              </w:rPr>
              <w:br/>
              <w:t>Capacity: 100 L</w:t>
            </w:r>
            <w:r w:rsidRPr="000B23E8">
              <w:rPr>
                <w:rFonts w:ascii="Arial Narrow" w:eastAsia="Times New Roman" w:hAnsi="Arial Narrow"/>
                <w:sz w:val="18"/>
                <w:szCs w:val="18"/>
              </w:rPr>
              <w:br/>
              <w:t>Material Internal: Stainless Steel</w:t>
            </w:r>
            <w:r w:rsidRPr="000B23E8">
              <w:rPr>
                <w:rFonts w:ascii="Arial Narrow" w:eastAsia="Times New Roman" w:hAnsi="Arial Narrow"/>
                <w:sz w:val="18"/>
                <w:szCs w:val="18"/>
              </w:rPr>
              <w:br/>
              <w:t>Material External: teel Plate With Powder Heating Coated</w:t>
            </w:r>
            <w:r w:rsidRPr="000B23E8">
              <w:rPr>
                <w:rFonts w:ascii="Arial Narrow" w:eastAsia="Times New Roman" w:hAnsi="Arial Narrow"/>
                <w:sz w:val="18"/>
                <w:szCs w:val="18"/>
              </w:rPr>
              <w:br/>
              <w:t>Shelves: 2 Supplied (12 Maximum)</w:t>
            </w:r>
            <w:r w:rsidRPr="000B23E8">
              <w:rPr>
                <w:rFonts w:ascii="Arial Narrow" w:eastAsia="Times New Roman" w:hAnsi="Arial Narrow"/>
                <w:sz w:val="18"/>
                <w:szCs w:val="18"/>
              </w:rPr>
              <w:br/>
              <w:t>Fan Position: Bottom</w:t>
            </w:r>
            <w:r w:rsidRPr="000B23E8">
              <w:rPr>
                <w:rFonts w:ascii="Arial Narrow" w:eastAsia="Times New Roman" w:hAnsi="Arial Narrow"/>
                <w:sz w:val="18"/>
                <w:szCs w:val="18"/>
              </w:rPr>
              <w:br/>
              <w:t>Electrical Requirements 120V ,50/60Hz, 1Φ: 14.5 A</w:t>
            </w:r>
          </w:p>
          <w:p w:rsidR="001C78BD" w:rsidRPr="000B23E8" w:rsidRDefault="001C78BD" w:rsidP="000174B6">
            <w:pPr>
              <w:rPr>
                <w:rFonts w:ascii="Arial Narrow" w:eastAsia="Times New Roman" w:hAnsi="Arial Narrow"/>
                <w:sz w:val="18"/>
                <w:szCs w:val="18"/>
              </w:rPr>
            </w:pPr>
            <w:r w:rsidRPr="000B45CA">
              <w:rPr>
                <w:rFonts w:ascii="Arial Narrow" w:hAnsi="Arial Narrow"/>
                <w:b/>
                <w:bCs/>
                <w:color w:val="000000"/>
                <w:sz w:val="20"/>
                <w:szCs w:val="20"/>
              </w:rPr>
              <w:t>Country of origin</w:t>
            </w:r>
            <w:r>
              <w:rPr>
                <w:b/>
                <w:bCs/>
                <w:color w:val="000000"/>
              </w:rPr>
              <w:t xml:space="preserve">: </w:t>
            </w:r>
            <w:r>
              <w:rPr>
                <w:color w:val="000000"/>
              </w:rPr>
              <w:t>EU/USA/UK/Korea/Japan/Equivalent</w:t>
            </w: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p>
        </w:tc>
        <w:tc>
          <w:tcPr>
            <w:tcW w:w="997"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color w:val="FFFFFF" w:themeColor="background1"/>
                <w:sz w:val="18"/>
                <w:szCs w:val="18"/>
              </w:rPr>
            </w:pPr>
          </w:p>
        </w:tc>
      </w:tr>
      <w:tr w:rsidR="001C78BD" w:rsidRPr="000B23E8" w:rsidTr="00C817E8">
        <w:trPr>
          <w:trHeight w:val="269"/>
        </w:trPr>
        <w:tc>
          <w:tcPr>
            <w:tcW w:w="678"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5097" w:type="dxa"/>
            <w:shd w:val="clear" w:color="auto" w:fill="auto"/>
          </w:tcPr>
          <w:p w:rsidR="001C78BD" w:rsidRPr="000B23E8" w:rsidRDefault="001C78BD" w:rsidP="000174B6">
            <w:pPr>
              <w:rPr>
                <w:rFonts w:ascii="Arial Narrow" w:eastAsia="Times New Roman" w:hAnsi="Arial Narrow"/>
                <w:b/>
                <w:bCs/>
                <w:sz w:val="18"/>
                <w:szCs w:val="18"/>
              </w:rPr>
            </w:pPr>
            <w:r w:rsidRPr="000B23E8">
              <w:rPr>
                <w:rFonts w:ascii="Arial Narrow" w:eastAsia="Times New Roman" w:hAnsi="Arial Narrow" w:cs="Calibri"/>
                <w:b/>
                <w:sz w:val="18"/>
                <w:szCs w:val="18"/>
              </w:rPr>
              <w:t>Brand must be mentioned by the bidder:</w:t>
            </w: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p>
        </w:tc>
        <w:tc>
          <w:tcPr>
            <w:tcW w:w="997"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color w:val="FFFFFF" w:themeColor="background1"/>
                <w:sz w:val="18"/>
                <w:szCs w:val="18"/>
              </w:rPr>
            </w:pPr>
          </w:p>
        </w:tc>
      </w:tr>
      <w:tr w:rsidR="001C78BD" w:rsidRPr="000B23E8" w:rsidTr="00C817E8">
        <w:trPr>
          <w:trHeight w:val="449"/>
        </w:trPr>
        <w:tc>
          <w:tcPr>
            <w:tcW w:w="678"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5097" w:type="dxa"/>
            <w:shd w:val="clear" w:color="auto" w:fill="auto"/>
          </w:tcPr>
          <w:p w:rsidR="001C78BD" w:rsidRPr="000B23E8" w:rsidRDefault="001C78BD" w:rsidP="000174B6">
            <w:pPr>
              <w:rPr>
                <w:rFonts w:ascii="Arial Narrow" w:eastAsia="Times New Roman" w:hAnsi="Arial Narrow"/>
                <w:b/>
                <w:bCs/>
                <w:sz w:val="18"/>
                <w:szCs w:val="18"/>
              </w:rPr>
            </w:pP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t>1</w:t>
            </w:r>
          </w:p>
        </w:tc>
        <w:tc>
          <w:tcPr>
            <w:tcW w:w="997" w:type="dxa"/>
            <w:shd w:val="clear" w:color="auto" w:fill="auto"/>
            <w:noWrap/>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t>Pcs</w:t>
            </w:r>
          </w:p>
        </w:tc>
        <w:tc>
          <w:tcPr>
            <w:tcW w:w="1260" w:type="dxa"/>
            <w:shd w:val="clear" w:color="auto" w:fill="auto"/>
            <w:noWrap/>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color w:val="FFFFFF" w:themeColor="background1"/>
                <w:sz w:val="18"/>
                <w:szCs w:val="18"/>
              </w:rPr>
            </w:pPr>
          </w:p>
        </w:tc>
      </w:tr>
      <w:tr w:rsidR="001C78BD" w:rsidRPr="000B23E8" w:rsidTr="00C817E8">
        <w:trPr>
          <w:trHeight w:val="260"/>
        </w:trPr>
        <w:tc>
          <w:tcPr>
            <w:tcW w:w="678" w:type="dxa"/>
            <w:shd w:val="clear" w:color="auto" w:fill="auto"/>
            <w:noWrap/>
            <w:hideMark/>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t>4</w:t>
            </w:r>
          </w:p>
        </w:tc>
        <w:tc>
          <w:tcPr>
            <w:tcW w:w="5097" w:type="dxa"/>
            <w:shd w:val="clear" w:color="auto" w:fill="auto"/>
            <w:hideMark/>
          </w:tcPr>
          <w:p w:rsidR="001C78BD" w:rsidRDefault="001C78BD" w:rsidP="000174B6">
            <w:pPr>
              <w:rPr>
                <w:rFonts w:ascii="Arial Narrow" w:eastAsia="Times New Roman" w:hAnsi="Arial Narrow"/>
                <w:sz w:val="18"/>
                <w:szCs w:val="18"/>
              </w:rPr>
            </w:pPr>
            <w:r w:rsidRPr="000B23E8">
              <w:rPr>
                <w:rFonts w:ascii="Arial Narrow" w:eastAsia="Times New Roman" w:hAnsi="Arial Narrow"/>
                <w:b/>
                <w:bCs/>
                <w:sz w:val="18"/>
                <w:szCs w:val="18"/>
              </w:rPr>
              <w:t>Thermostatic Shaking Incubator  Features:</w:t>
            </w:r>
            <w:r w:rsidRPr="000B23E8">
              <w:rPr>
                <w:rFonts w:ascii="Arial Narrow" w:eastAsia="Times New Roman" w:hAnsi="Arial Narrow"/>
                <w:b/>
                <w:bCs/>
                <w:sz w:val="18"/>
                <w:szCs w:val="18"/>
              </w:rPr>
              <w:br/>
            </w:r>
            <w:r w:rsidRPr="000B23E8">
              <w:rPr>
                <w:rFonts w:ascii="Arial Narrow" w:eastAsia="Times New Roman" w:hAnsi="Arial Narrow"/>
                <w:sz w:val="18"/>
                <w:szCs w:val="18"/>
              </w:rPr>
              <w:t>*High quality servo motor. * Multi-steps rotate speed, temperature and time control systems.</w:t>
            </w:r>
            <w:r w:rsidRPr="000B23E8">
              <w:rPr>
                <w:rFonts w:ascii="Arial Narrow" w:eastAsia="Times New Roman" w:hAnsi="Arial Narrow"/>
                <w:sz w:val="18"/>
                <w:szCs w:val="18"/>
              </w:rPr>
              <w:br/>
              <w:t>*Slow accelerate and decelerate design. *Advantaged air duct design.</w:t>
            </w:r>
            <w:r w:rsidRPr="000B23E8">
              <w:rPr>
                <w:rFonts w:ascii="Arial Narrow" w:eastAsia="Times New Roman" w:hAnsi="Arial Narrow"/>
                <w:sz w:val="18"/>
                <w:szCs w:val="18"/>
              </w:rPr>
              <w:br/>
              <w:t>*Automatic defrosting function. * High-precision speed control.</w:t>
            </w:r>
            <w:r w:rsidRPr="000B23E8">
              <w:rPr>
                <w:rFonts w:ascii="Arial Narrow" w:eastAsia="Times New Roman" w:hAnsi="Arial Narrow"/>
                <w:sz w:val="18"/>
                <w:szCs w:val="18"/>
              </w:rPr>
              <w:br/>
              <w:t>*High-precision temperature control. *Open door protection.</w:t>
            </w:r>
            <w:r w:rsidRPr="000B23E8">
              <w:rPr>
                <w:rFonts w:ascii="Arial Narrow" w:eastAsia="Times New Roman" w:hAnsi="Arial Narrow"/>
                <w:sz w:val="18"/>
                <w:szCs w:val="18"/>
              </w:rPr>
              <w:br/>
              <w:t>* LCD display with bright illumination. * Memorized and protected operating parameters.</w:t>
            </w:r>
            <w:r w:rsidRPr="000B23E8">
              <w:rPr>
                <w:rFonts w:ascii="Arial Narrow" w:eastAsia="Times New Roman" w:hAnsi="Arial Narrow"/>
                <w:sz w:val="18"/>
                <w:szCs w:val="18"/>
              </w:rPr>
              <w:br/>
              <w:t>*Function of encrypted and locked operating parameters. *Continuously running or timing.</w:t>
            </w:r>
            <w:r w:rsidRPr="000B23E8">
              <w:rPr>
                <w:rFonts w:ascii="Arial Narrow" w:eastAsia="Times New Roman" w:hAnsi="Arial Narrow"/>
                <w:sz w:val="18"/>
                <w:szCs w:val="18"/>
              </w:rPr>
              <w:br/>
              <w:t>* Unique slow-start design. *Optional of illumination and UV light.</w:t>
            </w:r>
            <w:r w:rsidRPr="000B23E8">
              <w:rPr>
                <w:rFonts w:ascii="Arial Narrow" w:eastAsia="Times New Roman" w:hAnsi="Arial Narrow"/>
                <w:sz w:val="18"/>
                <w:szCs w:val="18"/>
              </w:rPr>
              <w:br/>
            </w:r>
            <w:r w:rsidRPr="000B23E8">
              <w:rPr>
                <w:rFonts w:ascii="Arial Narrow" w:eastAsia="Times New Roman" w:hAnsi="Arial Narrow"/>
                <w:bCs/>
                <w:sz w:val="18"/>
                <w:szCs w:val="18"/>
                <w:u w:val="single"/>
              </w:rPr>
              <w:t>Specifications</w:t>
            </w:r>
            <w:r w:rsidRPr="000B23E8">
              <w:rPr>
                <w:rFonts w:ascii="Arial Narrow" w:eastAsia="Times New Roman" w:hAnsi="Arial Narrow"/>
                <w:sz w:val="18"/>
                <w:szCs w:val="18"/>
              </w:rPr>
              <w:br/>
              <w:t>Controller: PID, Display: LCD, Circulation Mode: Forced convection</w:t>
            </w:r>
            <w:r w:rsidRPr="000B23E8">
              <w:rPr>
                <w:rFonts w:ascii="Arial Narrow" w:eastAsia="Times New Roman" w:hAnsi="Arial Narrow"/>
                <w:sz w:val="18"/>
                <w:szCs w:val="18"/>
              </w:rPr>
              <w:br/>
              <w:t>Shaking Mode: Rotary Shaking, Drive Mode: Unidimensional drive</w:t>
            </w:r>
            <w:r w:rsidRPr="000B23E8">
              <w:rPr>
                <w:rFonts w:ascii="Arial Narrow" w:eastAsia="Times New Roman" w:hAnsi="Arial Narrow"/>
                <w:sz w:val="18"/>
                <w:szCs w:val="18"/>
              </w:rPr>
              <w:br/>
              <w:t>Temp. Range: RT+5~65</w:t>
            </w:r>
            <w:r w:rsidRPr="000B23E8">
              <w:rPr>
                <w:rFonts w:ascii="Cambria Math" w:eastAsia="Times New Roman" w:hAnsi="Cambria Math" w:cs="Cambria Math"/>
                <w:sz w:val="18"/>
                <w:szCs w:val="18"/>
              </w:rPr>
              <w:t>℃</w:t>
            </w:r>
            <w:r w:rsidRPr="000B23E8">
              <w:rPr>
                <w:rFonts w:ascii="Arial Narrow" w:eastAsia="Times New Roman" w:hAnsi="Arial Narrow"/>
                <w:sz w:val="18"/>
                <w:szCs w:val="18"/>
              </w:rPr>
              <w:t>, Temp: Accuracy ±0.1</w:t>
            </w:r>
            <w:r w:rsidRPr="000B23E8">
              <w:rPr>
                <w:rFonts w:ascii="Cambria Math" w:eastAsia="Times New Roman" w:hAnsi="Cambria Math" w:cs="Cambria Math"/>
                <w:sz w:val="18"/>
                <w:szCs w:val="18"/>
              </w:rPr>
              <w:t>℃</w:t>
            </w:r>
            <w:r w:rsidRPr="000B23E8">
              <w:rPr>
                <w:rFonts w:ascii="Arial Narrow" w:eastAsia="Times New Roman" w:hAnsi="Arial Narrow"/>
                <w:sz w:val="18"/>
                <w:szCs w:val="18"/>
              </w:rPr>
              <w:br/>
              <w:t>Temp. Uniformity: ±0.5</w:t>
            </w:r>
            <w:r w:rsidRPr="000B23E8">
              <w:rPr>
                <w:rFonts w:ascii="Cambria Math" w:eastAsia="Times New Roman" w:hAnsi="Cambria Math" w:cs="Cambria Math"/>
                <w:sz w:val="18"/>
                <w:szCs w:val="18"/>
              </w:rPr>
              <w:t>℃</w:t>
            </w:r>
            <w:r w:rsidRPr="000B23E8">
              <w:rPr>
                <w:rFonts w:ascii="Arial Narrow" w:eastAsia="Times New Roman" w:hAnsi="Arial Narrow"/>
                <w:sz w:val="18"/>
                <w:szCs w:val="18"/>
              </w:rPr>
              <w:t>(at 37</w:t>
            </w:r>
            <w:r w:rsidRPr="000B23E8">
              <w:rPr>
                <w:rFonts w:ascii="Cambria Math" w:eastAsia="Times New Roman" w:hAnsi="Cambria Math" w:cs="Cambria Math"/>
                <w:sz w:val="18"/>
                <w:szCs w:val="18"/>
              </w:rPr>
              <w:t>℃</w:t>
            </w:r>
            <w:r w:rsidRPr="000B23E8">
              <w:rPr>
                <w:rFonts w:ascii="Arial Narrow" w:eastAsia="Times New Roman" w:hAnsi="Arial Narrow"/>
                <w:sz w:val="18"/>
                <w:szCs w:val="18"/>
              </w:rPr>
              <w:t>), Rotating Speed 20-450(r/min)</w:t>
            </w:r>
            <w:r w:rsidRPr="000B23E8">
              <w:rPr>
                <w:rFonts w:ascii="Arial Narrow" w:eastAsia="Times New Roman" w:hAnsi="Arial Narrow"/>
                <w:sz w:val="18"/>
                <w:szCs w:val="18"/>
              </w:rPr>
              <w:br/>
              <w:t>Rotating Speed: 20-450(r/min), Rotating Accuracy: ±1(r/min)</w:t>
            </w:r>
            <w:r w:rsidRPr="000B23E8">
              <w:rPr>
                <w:rFonts w:ascii="Arial Narrow" w:eastAsia="Times New Roman" w:hAnsi="Arial Narrow"/>
                <w:sz w:val="18"/>
                <w:szCs w:val="18"/>
              </w:rPr>
              <w:br/>
              <w:t>Vibration Range: 26mm, Timing Range: 0-9999h/min</w:t>
            </w:r>
            <w:r w:rsidRPr="000B23E8">
              <w:rPr>
                <w:rFonts w:ascii="Arial Narrow" w:eastAsia="Times New Roman" w:hAnsi="Arial Narrow"/>
                <w:sz w:val="18"/>
                <w:szCs w:val="18"/>
              </w:rPr>
              <w:br/>
              <w:t>Shaking Plate Size: 450×410mm, Standard: Capacity 100ml×4, 250ml×3, 500ml×3</w:t>
            </w:r>
            <w:r w:rsidRPr="000B23E8">
              <w:rPr>
                <w:rFonts w:ascii="Arial Narrow" w:eastAsia="Times New Roman" w:hAnsi="Arial Narrow"/>
                <w:sz w:val="18"/>
                <w:szCs w:val="18"/>
              </w:rPr>
              <w:br/>
              <w:t>Max. Capacity: 100ml×23 or 250ml×15 or 500ml×9, External Size(mm): 750×710×520</w:t>
            </w:r>
            <w:r w:rsidRPr="000B23E8">
              <w:rPr>
                <w:rFonts w:ascii="Arial Narrow" w:eastAsia="Times New Roman" w:hAnsi="Arial Narrow"/>
                <w:sz w:val="18"/>
                <w:szCs w:val="18"/>
              </w:rPr>
              <w:br/>
              <w:t>Auxiliary Function: Ultra-low speed start, adjustable start speed, monitoring timer, parameter memory, upper and lower limits of over-temperature acousto-optic alarm, while opening the door automatically stop, monitoring temperature and environmental temperature for</w:t>
            </w:r>
            <w:r w:rsidRPr="000B23E8">
              <w:rPr>
                <w:rFonts w:ascii="Arial Narrow" w:eastAsia="Times New Roman" w:hAnsi="Arial Narrow"/>
                <w:sz w:val="18"/>
                <w:szCs w:val="18"/>
              </w:rPr>
              <w:br/>
              <w:t xml:space="preserve">correction, Consumption: 550W, Power Supply: Standard: AC220±10%, 50/60Hz; Optional:110V±10%, 60Hz, Internal Material: Stainless steel, External Material: Stainless steel, Package Size: 881×875×715mm, Gross Weight: 110kg </w:t>
            </w:r>
          </w:p>
          <w:p w:rsidR="001C78BD" w:rsidRPr="000B23E8" w:rsidRDefault="001C78BD" w:rsidP="000174B6">
            <w:pPr>
              <w:rPr>
                <w:rFonts w:ascii="Arial Narrow" w:eastAsia="Times New Roman" w:hAnsi="Arial Narrow"/>
                <w:sz w:val="18"/>
                <w:szCs w:val="18"/>
              </w:rPr>
            </w:pPr>
            <w:r w:rsidRPr="000B45CA">
              <w:rPr>
                <w:rFonts w:ascii="Arial Narrow" w:hAnsi="Arial Narrow"/>
                <w:b/>
                <w:bCs/>
                <w:color w:val="000000"/>
                <w:sz w:val="20"/>
                <w:szCs w:val="20"/>
              </w:rPr>
              <w:t>Country of origin</w:t>
            </w:r>
            <w:r>
              <w:rPr>
                <w:b/>
                <w:bCs/>
                <w:color w:val="000000"/>
              </w:rPr>
              <w:t xml:space="preserve">: </w:t>
            </w:r>
            <w:r>
              <w:rPr>
                <w:color w:val="000000"/>
              </w:rPr>
              <w:t>EU/USA/UK/Korea/Japan/Equivalent</w:t>
            </w:r>
            <w:r w:rsidRPr="000B23E8">
              <w:rPr>
                <w:rFonts w:ascii="Arial Narrow" w:eastAsia="Times New Roman" w:hAnsi="Arial Narrow"/>
                <w:b/>
                <w:bCs/>
                <w:sz w:val="18"/>
                <w:szCs w:val="18"/>
              </w:rPr>
              <w:t xml:space="preserve">                                                                                                              </w:t>
            </w: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p>
        </w:tc>
        <w:tc>
          <w:tcPr>
            <w:tcW w:w="997"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color w:val="FFFFFF" w:themeColor="background1"/>
                <w:sz w:val="18"/>
                <w:szCs w:val="18"/>
              </w:rPr>
            </w:pPr>
          </w:p>
        </w:tc>
      </w:tr>
      <w:tr w:rsidR="001C78BD" w:rsidRPr="000B23E8" w:rsidTr="00C817E8">
        <w:trPr>
          <w:trHeight w:val="269"/>
        </w:trPr>
        <w:tc>
          <w:tcPr>
            <w:tcW w:w="678"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5097" w:type="dxa"/>
            <w:shd w:val="clear" w:color="auto" w:fill="auto"/>
          </w:tcPr>
          <w:p w:rsidR="001C78BD" w:rsidRPr="000B23E8" w:rsidRDefault="001C78BD" w:rsidP="000174B6">
            <w:pPr>
              <w:rPr>
                <w:rFonts w:ascii="Arial Narrow" w:eastAsia="Times New Roman" w:hAnsi="Arial Narrow"/>
                <w:b/>
                <w:bCs/>
                <w:sz w:val="18"/>
                <w:szCs w:val="18"/>
              </w:rPr>
            </w:pPr>
            <w:r w:rsidRPr="000B23E8">
              <w:rPr>
                <w:rFonts w:ascii="Arial Narrow" w:eastAsia="Times New Roman" w:hAnsi="Arial Narrow" w:cs="Calibri"/>
                <w:b/>
                <w:sz w:val="18"/>
                <w:szCs w:val="18"/>
              </w:rPr>
              <w:t>Brand must be mentioned by the bidder:</w:t>
            </w: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p>
        </w:tc>
        <w:tc>
          <w:tcPr>
            <w:tcW w:w="997"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color w:val="FFFFFF" w:themeColor="background1"/>
                <w:sz w:val="18"/>
                <w:szCs w:val="18"/>
              </w:rPr>
            </w:pPr>
          </w:p>
        </w:tc>
      </w:tr>
      <w:tr w:rsidR="001C78BD" w:rsidRPr="000B23E8" w:rsidTr="00C817E8">
        <w:trPr>
          <w:trHeight w:val="440"/>
        </w:trPr>
        <w:tc>
          <w:tcPr>
            <w:tcW w:w="678"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5097" w:type="dxa"/>
            <w:shd w:val="clear" w:color="auto" w:fill="auto"/>
          </w:tcPr>
          <w:p w:rsidR="001C78BD" w:rsidRPr="000B23E8" w:rsidRDefault="001C78BD" w:rsidP="000174B6">
            <w:pPr>
              <w:rPr>
                <w:rFonts w:ascii="Arial Narrow" w:eastAsia="Times New Roman" w:hAnsi="Arial Narrow"/>
                <w:b/>
                <w:bCs/>
                <w:sz w:val="18"/>
                <w:szCs w:val="18"/>
              </w:rPr>
            </w:pP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t>1</w:t>
            </w:r>
          </w:p>
        </w:tc>
        <w:tc>
          <w:tcPr>
            <w:tcW w:w="997" w:type="dxa"/>
            <w:shd w:val="clear" w:color="auto" w:fill="auto"/>
            <w:noWrap/>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t>Pcs</w:t>
            </w:r>
          </w:p>
        </w:tc>
        <w:tc>
          <w:tcPr>
            <w:tcW w:w="1260" w:type="dxa"/>
            <w:shd w:val="clear" w:color="auto" w:fill="auto"/>
            <w:noWrap/>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color w:val="FFFFFF" w:themeColor="background1"/>
                <w:sz w:val="18"/>
                <w:szCs w:val="18"/>
              </w:rPr>
            </w:pPr>
          </w:p>
        </w:tc>
      </w:tr>
      <w:tr w:rsidR="001C78BD" w:rsidRPr="000B23E8" w:rsidTr="00C817E8">
        <w:trPr>
          <w:trHeight w:val="6200"/>
        </w:trPr>
        <w:tc>
          <w:tcPr>
            <w:tcW w:w="678" w:type="dxa"/>
            <w:shd w:val="clear" w:color="auto" w:fill="auto"/>
            <w:noWrap/>
            <w:hideMark/>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lastRenderedPageBreak/>
              <w:t>5</w:t>
            </w:r>
          </w:p>
        </w:tc>
        <w:tc>
          <w:tcPr>
            <w:tcW w:w="5097" w:type="dxa"/>
            <w:shd w:val="clear" w:color="auto" w:fill="auto"/>
            <w:hideMark/>
          </w:tcPr>
          <w:p w:rsidR="001C78BD" w:rsidRDefault="001C78BD" w:rsidP="000174B6">
            <w:pPr>
              <w:rPr>
                <w:rFonts w:ascii="Arial Narrow" w:eastAsia="Times New Roman" w:hAnsi="Arial Narrow"/>
                <w:sz w:val="18"/>
                <w:szCs w:val="18"/>
              </w:rPr>
            </w:pPr>
            <w:r w:rsidRPr="000B23E8">
              <w:rPr>
                <w:rFonts w:ascii="Arial Narrow" w:eastAsia="Times New Roman" w:hAnsi="Arial Narrow"/>
                <w:b/>
                <w:bCs/>
                <w:sz w:val="18"/>
                <w:szCs w:val="18"/>
              </w:rPr>
              <w:t>UV-VIS Spectrophotometer Features:</w:t>
            </w:r>
            <w:r w:rsidRPr="000B23E8">
              <w:rPr>
                <w:rFonts w:ascii="Arial Narrow" w:eastAsia="Times New Roman" w:hAnsi="Arial Narrow"/>
                <w:sz w:val="18"/>
                <w:szCs w:val="18"/>
              </w:rPr>
              <w:t xml:space="preserve"> </w:t>
            </w:r>
            <w:r w:rsidRPr="000B23E8">
              <w:rPr>
                <w:rFonts w:ascii="Arial Narrow" w:eastAsia="Times New Roman" w:hAnsi="Arial Narrow"/>
                <w:sz w:val="18"/>
                <w:szCs w:val="18"/>
              </w:rPr>
              <w:br/>
              <w:t>High performance fixed 2nm spectral b</w:t>
            </w:r>
            <w:r w:rsidR="00D00528">
              <w:rPr>
                <w:rFonts w:ascii="Arial Narrow" w:eastAsia="Times New Roman" w:hAnsi="Arial Narrow"/>
                <w:sz w:val="18"/>
                <w:szCs w:val="18"/>
              </w:rPr>
              <w:t>andwidth.</w:t>
            </w:r>
            <w:r w:rsidR="00D00528">
              <w:rPr>
                <w:rFonts w:ascii="Arial Narrow" w:eastAsia="Times New Roman" w:hAnsi="Arial Narrow"/>
                <w:sz w:val="18"/>
                <w:szCs w:val="18"/>
              </w:rPr>
              <w:br/>
              <w:t>Low stray light 0.05%</w:t>
            </w:r>
            <w:bookmarkStart w:id="1" w:name="_GoBack"/>
            <w:bookmarkEnd w:id="1"/>
            <w:r w:rsidRPr="000B23E8">
              <w:rPr>
                <w:rFonts w:ascii="Arial Narrow" w:eastAsia="Times New Roman" w:hAnsi="Arial Narrow"/>
                <w:sz w:val="18"/>
                <w:szCs w:val="18"/>
              </w:rPr>
              <w:t xml:space="preserve"> . Wavelength accuracy +/- 1nm .</w:t>
            </w:r>
            <w:r w:rsidRPr="000B23E8">
              <w:rPr>
                <w:rFonts w:ascii="Arial Narrow" w:eastAsia="Times New Roman" w:hAnsi="Arial Narrow"/>
                <w:sz w:val="18"/>
                <w:szCs w:val="18"/>
              </w:rPr>
              <w:br/>
              <w:t>Holographic blazed grating 1200lines/mm.</w:t>
            </w:r>
            <w:r w:rsidRPr="000B23E8">
              <w:rPr>
                <w:rFonts w:ascii="Arial Narrow" w:eastAsia="Times New Roman" w:hAnsi="Arial Narrow"/>
                <w:sz w:val="18"/>
                <w:szCs w:val="18"/>
              </w:rPr>
              <w:br/>
              <w:t>Local control software for photometric fixed wavelength measurement.</w:t>
            </w:r>
            <w:r w:rsidRPr="000B23E8">
              <w:rPr>
                <w:rFonts w:ascii="Arial Narrow" w:eastAsia="Times New Roman" w:hAnsi="Arial Narrow"/>
                <w:sz w:val="18"/>
                <w:szCs w:val="18"/>
              </w:rPr>
              <w:br/>
              <w:t>Easily upgraded to include quantitative analysis, multi wavelength spectrum &amp; kinetics.</w:t>
            </w:r>
            <w:r w:rsidRPr="000B23E8">
              <w:rPr>
                <w:rFonts w:ascii="Arial Narrow" w:eastAsia="Times New Roman" w:hAnsi="Arial Narrow"/>
                <w:sz w:val="18"/>
                <w:szCs w:val="18"/>
              </w:rPr>
              <w:br/>
              <w:t>Built in cell holder storage. Robust modular design with a small footprint.</w:t>
            </w:r>
            <w:r w:rsidRPr="000B23E8">
              <w:rPr>
                <w:rFonts w:ascii="Arial Narrow" w:eastAsia="Times New Roman" w:hAnsi="Arial Narrow"/>
                <w:sz w:val="18"/>
                <w:szCs w:val="18"/>
              </w:rPr>
              <w:br/>
              <w:t xml:space="preserve">Can be used with UV-WIN software </w:t>
            </w:r>
            <w:r w:rsidRPr="000B23E8">
              <w:rPr>
                <w:rFonts w:ascii="Arial Narrow" w:eastAsia="Times New Roman" w:hAnsi="Arial Narrow"/>
                <w:sz w:val="18"/>
                <w:szCs w:val="18"/>
              </w:rPr>
              <w:br/>
            </w:r>
            <w:r w:rsidRPr="000B23E8">
              <w:rPr>
                <w:rFonts w:ascii="Arial Narrow" w:eastAsia="Times New Roman" w:hAnsi="Arial Narrow"/>
                <w:bCs/>
                <w:sz w:val="18"/>
                <w:szCs w:val="18"/>
                <w:u w:val="single"/>
              </w:rPr>
              <w:t xml:space="preserve">Specification </w:t>
            </w:r>
            <w:r w:rsidRPr="000B23E8">
              <w:rPr>
                <w:rFonts w:ascii="Arial Narrow" w:eastAsia="Times New Roman" w:hAnsi="Arial Narrow"/>
                <w:sz w:val="18"/>
                <w:szCs w:val="18"/>
              </w:rPr>
              <w:br/>
              <w:t>Selectable: Selectable, Wavelength range: 190 -1100nm</w:t>
            </w:r>
            <w:r w:rsidRPr="000B23E8">
              <w:rPr>
                <w:rFonts w:ascii="Arial Narrow" w:eastAsia="Times New Roman" w:hAnsi="Arial Narrow"/>
                <w:sz w:val="18"/>
                <w:szCs w:val="18"/>
              </w:rPr>
              <w:br/>
              <w:t>Wavelength accuracy: ±1nm, Wavelength reproducibility: ≤ 0.2nm</w:t>
            </w:r>
            <w:r w:rsidRPr="000B23E8">
              <w:rPr>
                <w:rFonts w:ascii="Arial Narrow" w:eastAsia="Times New Roman" w:hAnsi="Arial Narrow"/>
                <w:sz w:val="18"/>
                <w:szCs w:val="18"/>
              </w:rPr>
              <w:br/>
              <w:t xml:space="preserve">Spectral bandwidth: 2nm, Photometric mode: Transmittance, Absorbance, </w:t>
            </w:r>
            <w:r w:rsidRPr="000B23E8">
              <w:rPr>
                <w:rFonts w:ascii="Arial Narrow" w:eastAsia="Times New Roman" w:hAnsi="Arial Narrow"/>
                <w:sz w:val="18"/>
                <w:szCs w:val="18"/>
              </w:rPr>
              <w:br/>
              <w:t>Photometric range: -0.3-3.0Abs, Photometric accuracy: 0.002A (0-0.5A), 0.004A (0.5 -1A) 0.3%T (0 -100%T), Photometric reproducibility: 0.001A (0 - 0.5A), 0.002A (0.5 -1A) 0.15%T (0 -100%T), Photometric noise: 0.001A (500nm) 30min warm-up</w:t>
            </w:r>
            <w:r w:rsidRPr="000B23E8">
              <w:rPr>
                <w:rFonts w:ascii="Arial Narrow" w:eastAsia="Times New Roman" w:hAnsi="Arial Narrow"/>
                <w:sz w:val="18"/>
                <w:szCs w:val="18"/>
              </w:rPr>
              <w:br/>
              <w:t>Baseline flatness: 0.002A (200 -1000nm), Baseline stability: 0.001A/h (500nm,0Abs), 2hr warm-up, Stray light: ≤ 0.05%T (220nm Nal, 340nm NaNO2</w:t>
            </w:r>
            <w:r w:rsidRPr="000B23E8">
              <w:rPr>
                <w:rFonts w:ascii="Arial Narrow" w:eastAsia="Times New Roman" w:hAnsi="Arial Narrow"/>
                <w:sz w:val="18"/>
                <w:szCs w:val="18"/>
              </w:rPr>
              <w:br/>
              <w:t xml:space="preserve">Standard Functionality: Photometric Measurement Photometric &amp; Quantitative (Quantitative, Multi-wavelength, Measurement Spectrum and Kinetic </w:t>
            </w:r>
            <w:r w:rsidRPr="000B23E8">
              <w:rPr>
                <w:rFonts w:ascii="Arial Narrow" w:eastAsia="Times New Roman" w:hAnsi="Arial Narrow"/>
                <w:sz w:val="18"/>
                <w:szCs w:val="18"/>
              </w:rPr>
              <w:br/>
              <w:t>Detector: Silicon photo diode, Light source: tungsten Halogen and, Deuterium arc lamps</w:t>
            </w:r>
            <w:r w:rsidRPr="000B23E8">
              <w:rPr>
                <w:rFonts w:ascii="Arial Narrow" w:eastAsia="Times New Roman" w:hAnsi="Arial Narrow"/>
                <w:sz w:val="18"/>
                <w:szCs w:val="18"/>
              </w:rPr>
              <w:br/>
              <w:t>Display: Digital LCD display, PC Interface: RS232, Software support: Local and UV-Win, Power supply: Switch mode 95 - 250VAC 50 - 60Hz, Weight: 11kg</w:t>
            </w:r>
            <w:r w:rsidRPr="000B23E8">
              <w:rPr>
                <w:rFonts w:ascii="Arial Narrow" w:eastAsia="Times New Roman" w:hAnsi="Arial Narrow"/>
                <w:sz w:val="18"/>
                <w:szCs w:val="18"/>
              </w:rPr>
              <w:br/>
              <w:t>Dimension (Width, Depth, Height): 476(mm), 362(mm), 225(mm)</w:t>
            </w:r>
            <w:r w:rsidRPr="000B23E8">
              <w:rPr>
                <w:rFonts w:ascii="Arial Narrow" w:eastAsia="Times New Roman" w:hAnsi="Arial Narrow"/>
                <w:sz w:val="18"/>
                <w:szCs w:val="18"/>
              </w:rPr>
              <w:br/>
              <w:t xml:space="preserve">Warranty: Two years service  warranty </w:t>
            </w:r>
          </w:p>
          <w:p w:rsidR="001C78BD" w:rsidRPr="000B23E8" w:rsidRDefault="001C78BD" w:rsidP="000174B6">
            <w:pPr>
              <w:rPr>
                <w:rFonts w:ascii="Arial Narrow" w:eastAsia="Times New Roman" w:hAnsi="Arial Narrow"/>
                <w:sz w:val="18"/>
                <w:szCs w:val="18"/>
              </w:rPr>
            </w:pPr>
            <w:r w:rsidRPr="000B45CA">
              <w:rPr>
                <w:rFonts w:ascii="Arial Narrow" w:hAnsi="Arial Narrow"/>
                <w:b/>
                <w:bCs/>
                <w:color w:val="000000"/>
                <w:sz w:val="20"/>
                <w:szCs w:val="20"/>
              </w:rPr>
              <w:t>Country of origin</w:t>
            </w:r>
            <w:r>
              <w:rPr>
                <w:b/>
                <w:bCs/>
                <w:color w:val="000000"/>
              </w:rPr>
              <w:t xml:space="preserve">: </w:t>
            </w:r>
            <w:r>
              <w:rPr>
                <w:color w:val="000000"/>
              </w:rPr>
              <w:t>EU/USA/UK/Japan/Equivalent</w:t>
            </w: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p>
        </w:tc>
        <w:tc>
          <w:tcPr>
            <w:tcW w:w="997"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color w:val="FFFFFF" w:themeColor="background1"/>
                <w:sz w:val="18"/>
                <w:szCs w:val="18"/>
              </w:rPr>
            </w:pPr>
          </w:p>
        </w:tc>
      </w:tr>
      <w:tr w:rsidR="001C78BD" w:rsidRPr="000B23E8" w:rsidTr="00C817E8">
        <w:trPr>
          <w:trHeight w:val="368"/>
        </w:trPr>
        <w:tc>
          <w:tcPr>
            <w:tcW w:w="678"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5097" w:type="dxa"/>
            <w:shd w:val="clear" w:color="auto" w:fill="auto"/>
          </w:tcPr>
          <w:p w:rsidR="001C78BD" w:rsidRPr="000B23E8" w:rsidRDefault="001C78BD" w:rsidP="000174B6">
            <w:pPr>
              <w:rPr>
                <w:rFonts w:ascii="Arial Narrow" w:eastAsia="Times New Roman" w:hAnsi="Arial Narrow"/>
                <w:b/>
                <w:bCs/>
                <w:sz w:val="18"/>
                <w:szCs w:val="18"/>
              </w:rPr>
            </w:pPr>
            <w:r w:rsidRPr="000B23E8">
              <w:rPr>
                <w:rFonts w:ascii="Arial Narrow" w:eastAsia="Times New Roman" w:hAnsi="Arial Narrow" w:cs="Calibri"/>
                <w:b/>
                <w:sz w:val="18"/>
                <w:szCs w:val="18"/>
              </w:rPr>
              <w:t>Brand must be mentioned by the bidder:</w:t>
            </w: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p>
        </w:tc>
        <w:tc>
          <w:tcPr>
            <w:tcW w:w="997"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color w:val="FFFFFF" w:themeColor="background1"/>
                <w:sz w:val="18"/>
                <w:szCs w:val="18"/>
              </w:rPr>
            </w:pPr>
          </w:p>
        </w:tc>
      </w:tr>
      <w:tr w:rsidR="001C78BD" w:rsidRPr="000B23E8" w:rsidTr="00C817E8">
        <w:trPr>
          <w:trHeight w:val="620"/>
        </w:trPr>
        <w:tc>
          <w:tcPr>
            <w:tcW w:w="678"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5097" w:type="dxa"/>
            <w:shd w:val="clear" w:color="auto" w:fill="auto"/>
          </w:tcPr>
          <w:p w:rsidR="001C78BD" w:rsidRPr="000B23E8" w:rsidRDefault="001C78BD" w:rsidP="000174B6">
            <w:pPr>
              <w:rPr>
                <w:rFonts w:ascii="Arial Narrow" w:eastAsia="Times New Roman" w:hAnsi="Arial Narrow"/>
                <w:b/>
                <w:bCs/>
                <w:sz w:val="18"/>
                <w:szCs w:val="18"/>
              </w:rPr>
            </w:pP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t>1</w:t>
            </w:r>
          </w:p>
        </w:tc>
        <w:tc>
          <w:tcPr>
            <w:tcW w:w="997" w:type="dxa"/>
            <w:shd w:val="clear" w:color="auto" w:fill="auto"/>
            <w:noWrap/>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t>Pc</w:t>
            </w:r>
          </w:p>
        </w:tc>
        <w:tc>
          <w:tcPr>
            <w:tcW w:w="1260" w:type="dxa"/>
            <w:shd w:val="clear" w:color="auto" w:fill="auto"/>
            <w:noWrap/>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color w:val="FFFFFF" w:themeColor="background1"/>
                <w:sz w:val="18"/>
                <w:szCs w:val="18"/>
              </w:rPr>
            </w:pPr>
          </w:p>
        </w:tc>
      </w:tr>
      <w:tr w:rsidR="001C78BD" w:rsidRPr="000B23E8" w:rsidTr="00C817E8">
        <w:trPr>
          <w:trHeight w:val="4760"/>
        </w:trPr>
        <w:tc>
          <w:tcPr>
            <w:tcW w:w="678" w:type="dxa"/>
            <w:shd w:val="clear" w:color="auto" w:fill="auto"/>
            <w:noWrap/>
            <w:hideMark/>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t>6</w:t>
            </w:r>
          </w:p>
        </w:tc>
        <w:tc>
          <w:tcPr>
            <w:tcW w:w="5097" w:type="dxa"/>
            <w:shd w:val="clear" w:color="auto" w:fill="auto"/>
            <w:hideMark/>
          </w:tcPr>
          <w:p w:rsidR="001C78BD" w:rsidRDefault="001C78BD" w:rsidP="000174B6">
            <w:pPr>
              <w:rPr>
                <w:rFonts w:ascii="Arial Narrow" w:eastAsia="Times New Roman" w:hAnsi="Arial Narrow"/>
                <w:sz w:val="18"/>
                <w:szCs w:val="18"/>
              </w:rPr>
            </w:pPr>
            <w:r w:rsidRPr="000B23E8">
              <w:rPr>
                <w:rFonts w:ascii="Arial Narrow" w:eastAsia="Times New Roman" w:hAnsi="Arial Narrow"/>
                <w:b/>
                <w:bCs/>
                <w:sz w:val="18"/>
                <w:szCs w:val="18"/>
              </w:rPr>
              <w:t>High Speed Mini Centrifuge Features:</w:t>
            </w:r>
            <w:r w:rsidRPr="000B23E8">
              <w:rPr>
                <w:rFonts w:ascii="Arial Narrow" w:eastAsia="Times New Roman" w:hAnsi="Arial Narrow"/>
                <w:sz w:val="18"/>
                <w:szCs w:val="18"/>
              </w:rPr>
              <w:br/>
              <w:t>Large LCD display with intuitive menu for quick and easy operational settings. Compact in structure and requires only a small foot print space. Maintenance free rotor with a powerful centrifugal force of 15100xg and max. speed of 15000rpm. High efficiency BLDC motor quickly accelerates the rotor to set speed. Precise rotation speed and quiet operation with noise level ≤45dB. D2012 Plus passed the rigorous explosion-proof test and accredited with CE, cTUVus, FCC certificates, and MCA test. MCA test according to IEC/EN61010-2-20.</w:t>
            </w:r>
            <w:r w:rsidRPr="000B23E8">
              <w:rPr>
                <w:rFonts w:ascii="Arial Narrow" w:eastAsia="Times New Roman" w:hAnsi="Arial Narrow"/>
                <w:sz w:val="18"/>
                <w:szCs w:val="18"/>
              </w:rPr>
              <w:br/>
            </w:r>
            <w:r w:rsidRPr="000B23E8">
              <w:rPr>
                <w:rFonts w:ascii="Arial Narrow" w:eastAsia="Times New Roman" w:hAnsi="Arial Narrow"/>
                <w:bCs/>
                <w:sz w:val="18"/>
                <w:szCs w:val="18"/>
                <w:u w:val="single"/>
              </w:rPr>
              <w:t>Specifications</w:t>
            </w:r>
            <w:r w:rsidRPr="000B23E8">
              <w:rPr>
                <w:rFonts w:ascii="Arial Narrow" w:eastAsia="Times New Roman" w:hAnsi="Arial Narrow"/>
                <w:sz w:val="18"/>
                <w:szCs w:val="18"/>
              </w:rPr>
              <w:br/>
              <w:t>Max. Speed: 15000rpm(500-15000rpm), increment: 100rpm</w:t>
            </w:r>
            <w:r w:rsidRPr="000B23E8">
              <w:rPr>
                <w:rFonts w:ascii="Arial Narrow" w:eastAsia="Times New Roman" w:hAnsi="Arial Narrow"/>
                <w:sz w:val="18"/>
                <w:szCs w:val="18"/>
              </w:rPr>
              <w:br/>
              <w:t>Max. RCF: 15100×g, increment: 100×g</w:t>
            </w:r>
            <w:r w:rsidRPr="000B23E8">
              <w:rPr>
                <w:rFonts w:ascii="Arial Narrow" w:eastAsia="Times New Roman" w:hAnsi="Arial Narrow"/>
                <w:sz w:val="18"/>
                <w:szCs w:val="18"/>
              </w:rPr>
              <w:br/>
              <w:t>Speed Accuracy: ±20rpm</w:t>
            </w:r>
            <w:r w:rsidRPr="000B23E8">
              <w:rPr>
                <w:rFonts w:ascii="Arial Narrow" w:eastAsia="Times New Roman" w:hAnsi="Arial Narrow"/>
                <w:sz w:val="18"/>
                <w:szCs w:val="18"/>
              </w:rPr>
              <w:br/>
              <w:t>Rotor Capacity: 1.5mL/2mL×12</w:t>
            </w:r>
            <w:r w:rsidRPr="000B23E8">
              <w:rPr>
                <w:rFonts w:ascii="Arial Narrow" w:eastAsia="Times New Roman" w:hAnsi="Arial Narrow"/>
                <w:sz w:val="18"/>
                <w:szCs w:val="18"/>
              </w:rPr>
              <w:br/>
              <w:t>Run Time: 30sec-99min/Continuous</w:t>
            </w:r>
            <w:r w:rsidRPr="000B23E8">
              <w:rPr>
                <w:rFonts w:ascii="Arial Narrow" w:eastAsia="Times New Roman" w:hAnsi="Arial Narrow"/>
                <w:sz w:val="18"/>
                <w:szCs w:val="18"/>
              </w:rPr>
              <w:br/>
              <w:t>Driving Motor: Brushless DC motor</w:t>
            </w:r>
            <w:r w:rsidRPr="000B23E8">
              <w:rPr>
                <w:rFonts w:ascii="Arial Narrow" w:eastAsia="Times New Roman" w:hAnsi="Arial Narrow"/>
                <w:sz w:val="18"/>
                <w:szCs w:val="18"/>
              </w:rPr>
              <w:br/>
              <w:t>Safety Devices: Door interlock, Over-speed detection, Over-temperature detection, Automatic internal diagnosis</w:t>
            </w:r>
            <w:r w:rsidRPr="000B23E8">
              <w:rPr>
                <w:rFonts w:ascii="Arial Narrow" w:eastAsia="Times New Roman" w:hAnsi="Arial Narrow"/>
                <w:sz w:val="18"/>
                <w:szCs w:val="18"/>
              </w:rPr>
              <w:br/>
              <w:t>Power: ingle-phase, AC100V-240V, 50Hz/60Hz, 3A 100W</w:t>
            </w:r>
            <w:r w:rsidRPr="000B23E8">
              <w:rPr>
                <w:rFonts w:ascii="Arial Narrow" w:eastAsia="Times New Roman" w:hAnsi="Arial Narrow"/>
                <w:sz w:val="18"/>
                <w:szCs w:val="18"/>
              </w:rPr>
              <w:br/>
              <w:t>Noise level: ≤54dB</w:t>
            </w:r>
            <w:r w:rsidRPr="000B23E8">
              <w:rPr>
                <w:rFonts w:ascii="Arial Narrow" w:eastAsia="Times New Roman" w:hAnsi="Arial Narrow"/>
                <w:sz w:val="18"/>
                <w:szCs w:val="18"/>
              </w:rPr>
              <w:br/>
              <w:t>Acceleration Braking time: 11s↑/9s ↓</w:t>
            </w:r>
            <w:r w:rsidRPr="000B23E8">
              <w:rPr>
                <w:rFonts w:ascii="Arial Narrow" w:eastAsia="Times New Roman" w:hAnsi="Arial Narrow"/>
                <w:sz w:val="18"/>
                <w:szCs w:val="18"/>
              </w:rPr>
              <w:br/>
              <w:t>Dimension[D×W×H]: 255×245×140mm</w:t>
            </w:r>
            <w:r w:rsidRPr="000B23E8">
              <w:rPr>
                <w:rFonts w:ascii="Arial Narrow" w:eastAsia="Times New Roman" w:hAnsi="Arial Narrow"/>
                <w:sz w:val="18"/>
                <w:szCs w:val="18"/>
              </w:rPr>
              <w:br/>
              <w:t>Weight: 6kg</w:t>
            </w:r>
          </w:p>
          <w:p w:rsidR="001C78BD" w:rsidRPr="000B23E8" w:rsidRDefault="001C78BD" w:rsidP="000174B6">
            <w:pPr>
              <w:rPr>
                <w:rFonts w:ascii="Arial Narrow" w:eastAsia="Times New Roman" w:hAnsi="Arial Narrow"/>
                <w:sz w:val="18"/>
                <w:szCs w:val="18"/>
              </w:rPr>
            </w:pPr>
            <w:r w:rsidRPr="000B45CA">
              <w:rPr>
                <w:rFonts w:ascii="Arial Narrow" w:hAnsi="Arial Narrow"/>
                <w:b/>
                <w:bCs/>
                <w:color w:val="000000"/>
                <w:sz w:val="20"/>
                <w:szCs w:val="20"/>
              </w:rPr>
              <w:t>Country of origin</w:t>
            </w:r>
            <w:r>
              <w:rPr>
                <w:b/>
                <w:bCs/>
                <w:color w:val="000000"/>
              </w:rPr>
              <w:t xml:space="preserve">: </w:t>
            </w:r>
            <w:r>
              <w:rPr>
                <w:color w:val="000000"/>
              </w:rPr>
              <w:t>EU / USA / UK / Korea / Japan / Taiwan / Equivalent.</w:t>
            </w: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p>
        </w:tc>
        <w:tc>
          <w:tcPr>
            <w:tcW w:w="997"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color w:val="FFFFFF" w:themeColor="background1"/>
                <w:sz w:val="18"/>
                <w:szCs w:val="18"/>
              </w:rPr>
            </w:pPr>
          </w:p>
        </w:tc>
      </w:tr>
      <w:tr w:rsidR="001C78BD" w:rsidRPr="000B23E8" w:rsidTr="00C817E8">
        <w:trPr>
          <w:trHeight w:val="359"/>
        </w:trPr>
        <w:tc>
          <w:tcPr>
            <w:tcW w:w="678"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5097" w:type="dxa"/>
            <w:shd w:val="clear" w:color="auto" w:fill="auto"/>
          </w:tcPr>
          <w:p w:rsidR="001C78BD" w:rsidRPr="000B23E8" w:rsidRDefault="001C78BD" w:rsidP="000174B6">
            <w:pPr>
              <w:rPr>
                <w:rFonts w:ascii="Arial Narrow" w:eastAsia="Times New Roman" w:hAnsi="Arial Narrow"/>
                <w:b/>
                <w:bCs/>
                <w:sz w:val="18"/>
                <w:szCs w:val="18"/>
              </w:rPr>
            </w:pPr>
            <w:r w:rsidRPr="000B23E8">
              <w:rPr>
                <w:rFonts w:ascii="Arial Narrow" w:eastAsia="Times New Roman" w:hAnsi="Arial Narrow" w:cs="Calibri"/>
                <w:b/>
                <w:sz w:val="18"/>
                <w:szCs w:val="18"/>
              </w:rPr>
              <w:t>Brand must be mentioned by the bidder:</w:t>
            </w: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p>
        </w:tc>
        <w:tc>
          <w:tcPr>
            <w:tcW w:w="997"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color w:val="FFFFFF" w:themeColor="background1"/>
                <w:sz w:val="18"/>
                <w:szCs w:val="18"/>
              </w:rPr>
            </w:pPr>
          </w:p>
        </w:tc>
      </w:tr>
      <w:tr w:rsidR="001C78BD" w:rsidRPr="000B23E8" w:rsidTr="00C817E8">
        <w:trPr>
          <w:trHeight w:val="440"/>
        </w:trPr>
        <w:tc>
          <w:tcPr>
            <w:tcW w:w="678"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5097" w:type="dxa"/>
            <w:shd w:val="clear" w:color="auto" w:fill="auto"/>
          </w:tcPr>
          <w:p w:rsidR="001C78BD" w:rsidRPr="000B23E8" w:rsidRDefault="001C78BD" w:rsidP="000174B6">
            <w:pPr>
              <w:rPr>
                <w:rFonts w:ascii="Arial Narrow" w:eastAsia="Times New Roman" w:hAnsi="Arial Narrow"/>
                <w:b/>
                <w:bCs/>
                <w:sz w:val="18"/>
                <w:szCs w:val="18"/>
              </w:rPr>
            </w:pP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t>1</w:t>
            </w:r>
          </w:p>
        </w:tc>
        <w:tc>
          <w:tcPr>
            <w:tcW w:w="997" w:type="dxa"/>
            <w:shd w:val="clear" w:color="auto" w:fill="auto"/>
            <w:noWrap/>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t>Pc</w:t>
            </w:r>
          </w:p>
        </w:tc>
        <w:tc>
          <w:tcPr>
            <w:tcW w:w="1260" w:type="dxa"/>
            <w:shd w:val="clear" w:color="auto" w:fill="auto"/>
            <w:noWrap/>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color w:val="FFFFFF" w:themeColor="background1"/>
                <w:sz w:val="18"/>
                <w:szCs w:val="18"/>
              </w:rPr>
            </w:pPr>
          </w:p>
        </w:tc>
      </w:tr>
      <w:tr w:rsidR="001C78BD" w:rsidRPr="000B23E8" w:rsidTr="00C817E8">
        <w:trPr>
          <w:trHeight w:val="3572"/>
        </w:trPr>
        <w:tc>
          <w:tcPr>
            <w:tcW w:w="678" w:type="dxa"/>
            <w:shd w:val="clear" w:color="auto" w:fill="auto"/>
            <w:noWrap/>
            <w:hideMark/>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lastRenderedPageBreak/>
              <w:t>7</w:t>
            </w:r>
          </w:p>
        </w:tc>
        <w:tc>
          <w:tcPr>
            <w:tcW w:w="5097" w:type="dxa"/>
            <w:shd w:val="clear" w:color="auto" w:fill="auto"/>
            <w:hideMark/>
          </w:tcPr>
          <w:p w:rsidR="001C78BD" w:rsidRDefault="001C78BD" w:rsidP="000174B6">
            <w:pPr>
              <w:rPr>
                <w:rFonts w:ascii="Arial Narrow" w:eastAsia="Times New Roman" w:hAnsi="Arial Narrow"/>
                <w:sz w:val="18"/>
                <w:szCs w:val="18"/>
              </w:rPr>
            </w:pPr>
            <w:r w:rsidRPr="000B23E8">
              <w:rPr>
                <w:rFonts w:ascii="Arial Narrow" w:eastAsia="Times New Roman" w:hAnsi="Arial Narrow"/>
                <w:b/>
                <w:bCs/>
                <w:sz w:val="18"/>
                <w:szCs w:val="18"/>
              </w:rPr>
              <w:t>Circulating Water Bath Features:</w:t>
            </w:r>
            <w:r w:rsidRPr="000B23E8">
              <w:rPr>
                <w:rFonts w:ascii="Arial Narrow" w:eastAsia="Times New Roman" w:hAnsi="Arial Narrow"/>
                <w:sz w:val="18"/>
                <w:szCs w:val="18"/>
              </w:rPr>
              <w:br/>
              <w:t xml:space="preserve"> -Excellent temperature accuracy by Digital Control</w:t>
            </w:r>
            <w:r w:rsidRPr="000B23E8">
              <w:rPr>
                <w:rFonts w:ascii="Arial Narrow" w:eastAsia="Times New Roman" w:hAnsi="Arial Narrow"/>
                <w:sz w:val="18"/>
                <w:szCs w:val="18"/>
              </w:rPr>
              <w:br/>
              <w:t>- Circulation Motor allows excellent temperature distribution</w:t>
            </w:r>
            <w:r w:rsidRPr="000B23E8">
              <w:rPr>
                <w:rFonts w:ascii="Arial Narrow" w:eastAsia="Times New Roman" w:hAnsi="Arial Narrow"/>
                <w:sz w:val="18"/>
                <w:szCs w:val="18"/>
              </w:rPr>
              <w:br/>
              <w:t>- External circulation port (possible to connect with an external device)</w:t>
            </w:r>
            <w:r w:rsidRPr="000B23E8">
              <w:rPr>
                <w:rFonts w:ascii="Arial Narrow" w:eastAsia="Times New Roman" w:hAnsi="Arial Narrow"/>
                <w:sz w:val="18"/>
                <w:szCs w:val="18"/>
              </w:rPr>
              <w:br/>
              <w:t>- Stainless Steel internal bath</w:t>
            </w:r>
            <w:r w:rsidRPr="000B23E8">
              <w:rPr>
                <w:rFonts w:ascii="Arial Narrow" w:eastAsia="Times New Roman" w:hAnsi="Arial Narrow"/>
                <w:sz w:val="18"/>
                <w:szCs w:val="18"/>
              </w:rPr>
              <w:br/>
              <w:t>- Safety assurance with C.E. conformity</w:t>
            </w:r>
            <w:r w:rsidRPr="000B23E8">
              <w:rPr>
                <w:rFonts w:ascii="Arial Narrow" w:eastAsia="Times New Roman" w:hAnsi="Arial Narrow"/>
                <w:sz w:val="18"/>
                <w:szCs w:val="18"/>
              </w:rPr>
              <w:br/>
            </w:r>
            <w:r w:rsidRPr="000B23E8">
              <w:rPr>
                <w:rFonts w:ascii="Arial Narrow" w:eastAsia="Times New Roman" w:hAnsi="Arial Narrow"/>
                <w:bCs/>
                <w:sz w:val="18"/>
                <w:szCs w:val="18"/>
                <w:u w:val="single"/>
              </w:rPr>
              <w:t xml:space="preserve">Specifications </w:t>
            </w:r>
            <w:r w:rsidRPr="000B23E8">
              <w:rPr>
                <w:rFonts w:ascii="Arial Narrow" w:eastAsia="Times New Roman" w:hAnsi="Arial Narrow"/>
                <w:sz w:val="18"/>
                <w:szCs w:val="18"/>
              </w:rPr>
              <w:br/>
              <w:t>Temp Range: Ambient +5</w:t>
            </w:r>
            <w:r w:rsidRPr="000B23E8">
              <w:rPr>
                <w:rFonts w:ascii="Cambria Math" w:eastAsia="Times New Roman" w:hAnsi="Cambria Math" w:cs="Cambria Math"/>
                <w:sz w:val="18"/>
                <w:szCs w:val="18"/>
              </w:rPr>
              <w:t>℃</w:t>
            </w:r>
            <w:r w:rsidRPr="000B23E8">
              <w:rPr>
                <w:rFonts w:ascii="Arial Narrow" w:eastAsia="Times New Roman" w:hAnsi="Arial Narrow"/>
                <w:sz w:val="18"/>
                <w:szCs w:val="18"/>
              </w:rPr>
              <w:t xml:space="preserve"> to 99</w:t>
            </w:r>
            <w:r w:rsidRPr="000B23E8">
              <w:rPr>
                <w:rFonts w:ascii="Cambria Math" w:eastAsia="Times New Roman" w:hAnsi="Cambria Math" w:cs="Cambria Math"/>
                <w:sz w:val="18"/>
                <w:szCs w:val="18"/>
              </w:rPr>
              <w:t>℃</w:t>
            </w:r>
            <w:r w:rsidRPr="000B23E8">
              <w:rPr>
                <w:rFonts w:ascii="Arial Narrow" w:eastAsia="Times New Roman" w:hAnsi="Arial Narrow"/>
                <w:sz w:val="18"/>
                <w:szCs w:val="18"/>
              </w:rPr>
              <w:t xml:space="preserve"> (Ambient + 9</w:t>
            </w:r>
            <w:r w:rsidRPr="000B23E8">
              <w:rPr>
                <w:rFonts w:ascii="Cambria Math" w:eastAsia="Times New Roman" w:hAnsi="Cambria Math" w:cs="Cambria Math"/>
                <w:sz w:val="18"/>
                <w:szCs w:val="18"/>
              </w:rPr>
              <w:t>℉</w:t>
            </w:r>
            <w:r w:rsidRPr="000B23E8">
              <w:rPr>
                <w:rFonts w:ascii="Arial Narrow" w:eastAsia="Times New Roman" w:hAnsi="Arial Narrow"/>
                <w:sz w:val="18"/>
                <w:szCs w:val="18"/>
              </w:rPr>
              <w:t xml:space="preserve"> to 210</w:t>
            </w:r>
            <w:r w:rsidRPr="000B23E8">
              <w:rPr>
                <w:rFonts w:ascii="Cambria Math" w:eastAsia="Times New Roman" w:hAnsi="Cambria Math" w:cs="Cambria Math"/>
                <w:sz w:val="18"/>
                <w:szCs w:val="18"/>
              </w:rPr>
              <w:t>℉</w:t>
            </w:r>
            <w:r w:rsidRPr="000B23E8">
              <w:rPr>
                <w:rFonts w:ascii="Arial Narrow" w:eastAsia="Times New Roman" w:hAnsi="Arial Narrow"/>
                <w:sz w:val="18"/>
                <w:szCs w:val="18"/>
              </w:rPr>
              <w:t>)</w:t>
            </w:r>
            <w:r w:rsidRPr="000B23E8">
              <w:rPr>
                <w:rFonts w:ascii="Arial Narrow" w:eastAsia="Times New Roman" w:hAnsi="Arial Narrow"/>
                <w:sz w:val="18"/>
                <w:szCs w:val="18"/>
              </w:rPr>
              <w:br/>
              <w:t>Temp Controller: Digital PID Controller</w:t>
            </w:r>
            <w:r w:rsidRPr="000B23E8">
              <w:rPr>
                <w:rFonts w:ascii="Arial Narrow" w:eastAsia="Times New Roman" w:hAnsi="Arial Narrow"/>
                <w:sz w:val="18"/>
                <w:szCs w:val="18"/>
              </w:rPr>
              <w:br/>
              <w:t>Time Range:  00.00 to 99HR 59MIN (MIN SEC) Selectable Digital Display</w:t>
            </w:r>
            <w:r w:rsidRPr="000B23E8">
              <w:rPr>
                <w:rFonts w:ascii="Arial Narrow" w:eastAsia="Times New Roman" w:hAnsi="Arial Narrow"/>
                <w:sz w:val="18"/>
                <w:szCs w:val="18"/>
              </w:rPr>
              <w:br/>
              <w:t>Capacity: 21.8 L, Heater Capa: 800 W</w:t>
            </w:r>
            <w:r w:rsidRPr="000B23E8">
              <w:rPr>
                <w:rFonts w:ascii="Arial Narrow" w:eastAsia="Times New Roman" w:hAnsi="Arial Narrow"/>
                <w:sz w:val="18"/>
                <w:szCs w:val="18"/>
              </w:rPr>
              <w:br/>
              <w:t>Dimension Internal (W×D×H ): 290x500x150mm 11.42x19.69x5.90''</w:t>
            </w:r>
            <w:r w:rsidRPr="000B23E8">
              <w:rPr>
                <w:rFonts w:ascii="Arial Narrow" w:eastAsia="Times New Roman" w:hAnsi="Arial Narrow"/>
                <w:sz w:val="18"/>
                <w:szCs w:val="18"/>
              </w:rPr>
              <w:br/>
              <w:t>Dimension External(W×D×H ):  335x600x470mm13.18x23.62x18.05''</w:t>
            </w:r>
            <w:r w:rsidRPr="000B23E8">
              <w:rPr>
                <w:rFonts w:ascii="Arial Narrow" w:eastAsia="Times New Roman" w:hAnsi="Arial Narrow"/>
                <w:sz w:val="18"/>
                <w:szCs w:val="18"/>
              </w:rPr>
              <w:br/>
              <w:t>Top Open: 9.45x4.88'', (WxD): 10 Kg</w:t>
            </w:r>
            <w:r w:rsidRPr="000B23E8">
              <w:rPr>
                <w:rFonts w:ascii="Arial Narrow" w:eastAsia="Times New Roman" w:hAnsi="Arial Narrow"/>
                <w:sz w:val="18"/>
                <w:szCs w:val="18"/>
              </w:rPr>
              <w:br/>
              <w:t>Material Internal: Stainless Steel</w:t>
            </w:r>
            <w:r w:rsidRPr="000B23E8">
              <w:rPr>
                <w:rFonts w:ascii="Arial Narrow" w:eastAsia="Times New Roman" w:hAnsi="Arial Narrow"/>
                <w:sz w:val="18"/>
                <w:szCs w:val="18"/>
              </w:rPr>
              <w:br/>
              <w:t>Material External: Steel Plate with Powder Heating Coated</w:t>
            </w:r>
            <w:r w:rsidRPr="000B23E8">
              <w:rPr>
                <w:rFonts w:ascii="Arial Narrow" w:eastAsia="Times New Roman" w:hAnsi="Arial Narrow"/>
                <w:sz w:val="18"/>
                <w:szCs w:val="18"/>
              </w:rPr>
              <w:br/>
              <w:t>Electrical Requirements: 230v ,50/60Hz, 1Φ</w:t>
            </w:r>
          </w:p>
          <w:p w:rsidR="001C78BD" w:rsidRPr="000B23E8" w:rsidRDefault="001C78BD" w:rsidP="000174B6">
            <w:pPr>
              <w:rPr>
                <w:rFonts w:ascii="Arial Narrow" w:eastAsia="Times New Roman" w:hAnsi="Arial Narrow"/>
                <w:sz w:val="18"/>
                <w:szCs w:val="18"/>
              </w:rPr>
            </w:pPr>
            <w:r w:rsidRPr="000B45CA">
              <w:rPr>
                <w:rFonts w:ascii="Arial Narrow" w:hAnsi="Arial Narrow"/>
                <w:b/>
                <w:bCs/>
                <w:color w:val="000000"/>
                <w:sz w:val="20"/>
                <w:szCs w:val="20"/>
              </w:rPr>
              <w:t>Country of origin</w:t>
            </w:r>
            <w:r>
              <w:rPr>
                <w:b/>
                <w:bCs/>
                <w:color w:val="000000"/>
              </w:rPr>
              <w:t xml:space="preserve">: </w:t>
            </w:r>
            <w:r>
              <w:rPr>
                <w:color w:val="000000"/>
              </w:rPr>
              <w:t>EU/USA/UK/Japan/Equivalent</w:t>
            </w:r>
            <w:r w:rsidRPr="000B23E8">
              <w:rPr>
                <w:rFonts w:ascii="Arial Narrow" w:eastAsia="Times New Roman" w:hAnsi="Arial Narrow"/>
                <w:sz w:val="18"/>
                <w:szCs w:val="18"/>
              </w:rPr>
              <w:t xml:space="preserve"> </w:t>
            </w: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p>
        </w:tc>
        <w:tc>
          <w:tcPr>
            <w:tcW w:w="997"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1260" w:type="dxa"/>
            <w:shd w:val="clear" w:color="auto" w:fill="auto"/>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color w:val="FFFFFF" w:themeColor="background1"/>
                <w:sz w:val="18"/>
                <w:szCs w:val="18"/>
              </w:rPr>
            </w:pPr>
          </w:p>
        </w:tc>
      </w:tr>
      <w:tr w:rsidR="001C78BD" w:rsidRPr="000B23E8" w:rsidTr="00C817E8">
        <w:trPr>
          <w:trHeight w:val="341"/>
        </w:trPr>
        <w:tc>
          <w:tcPr>
            <w:tcW w:w="678"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5097" w:type="dxa"/>
            <w:shd w:val="clear" w:color="auto" w:fill="auto"/>
          </w:tcPr>
          <w:p w:rsidR="001C78BD" w:rsidRPr="000B23E8" w:rsidRDefault="001C78BD" w:rsidP="000174B6">
            <w:pPr>
              <w:rPr>
                <w:rFonts w:ascii="Arial Narrow" w:eastAsia="Times New Roman" w:hAnsi="Arial Narrow"/>
                <w:b/>
                <w:bCs/>
                <w:sz w:val="18"/>
                <w:szCs w:val="18"/>
              </w:rPr>
            </w:pPr>
            <w:r w:rsidRPr="000B23E8">
              <w:rPr>
                <w:rFonts w:ascii="Arial Narrow" w:eastAsia="Times New Roman" w:hAnsi="Arial Narrow" w:cs="Calibri"/>
                <w:b/>
                <w:sz w:val="18"/>
                <w:szCs w:val="18"/>
              </w:rPr>
              <w:t>Brand must be mentioned by the bidder:</w:t>
            </w: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p>
        </w:tc>
        <w:tc>
          <w:tcPr>
            <w:tcW w:w="997"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1260" w:type="dxa"/>
            <w:shd w:val="clear" w:color="auto" w:fill="auto"/>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color w:val="FFFFFF" w:themeColor="background1"/>
                <w:sz w:val="18"/>
                <w:szCs w:val="18"/>
              </w:rPr>
            </w:pPr>
          </w:p>
        </w:tc>
      </w:tr>
      <w:tr w:rsidR="001C78BD" w:rsidRPr="000B23E8" w:rsidTr="00C817E8">
        <w:trPr>
          <w:trHeight w:val="620"/>
        </w:trPr>
        <w:tc>
          <w:tcPr>
            <w:tcW w:w="678"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5097" w:type="dxa"/>
            <w:shd w:val="clear" w:color="auto" w:fill="auto"/>
          </w:tcPr>
          <w:p w:rsidR="001C78BD" w:rsidRPr="000B23E8" w:rsidRDefault="001C78BD" w:rsidP="000174B6">
            <w:pPr>
              <w:rPr>
                <w:rFonts w:ascii="Arial Narrow" w:eastAsia="Times New Roman" w:hAnsi="Arial Narrow"/>
                <w:b/>
                <w:bCs/>
                <w:sz w:val="18"/>
                <w:szCs w:val="18"/>
              </w:rPr>
            </w:pP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t>1</w:t>
            </w:r>
          </w:p>
        </w:tc>
        <w:tc>
          <w:tcPr>
            <w:tcW w:w="997" w:type="dxa"/>
            <w:shd w:val="clear" w:color="auto" w:fill="auto"/>
            <w:noWrap/>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t>Pc</w:t>
            </w:r>
          </w:p>
        </w:tc>
        <w:tc>
          <w:tcPr>
            <w:tcW w:w="1260" w:type="dxa"/>
            <w:shd w:val="clear" w:color="auto" w:fill="auto"/>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color w:val="FFFFFF" w:themeColor="background1"/>
                <w:sz w:val="18"/>
                <w:szCs w:val="18"/>
              </w:rPr>
            </w:pPr>
          </w:p>
        </w:tc>
      </w:tr>
      <w:tr w:rsidR="001C78BD" w:rsidRPr="000B23E8" w:rsidTr="00C817E8">
        <w:trPr>
          <w:trHeight w:val="6470"/>
        </w:trPr>
        <w:tc>
          <w:tcPr>
            <w:tcW w:w="678" w:type="dxa"/>
            <w:shd w:val="clear" w:color="auto" w:fill="auto"/>
            <w:noWrap/>
            <w:hideMark/>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t>8</w:t>
            </w:r>
          </w:p>
        </w:tc>
        <w:tc>
          <w:tcPr>
            <w:tcW w:w="5097" w:type="dxa"/>
            <w:shd w:val="clear" w:color="auto" w:fill="auto"/>
            <w:hideMark/>
          </w:tcPr>
          <w:p w:rsidR="001C78BD" w:rsidRPr="000B23E8" w:rsidRDefault="001C78BD" w:rsidP="000174B6">
            <w:pPr>
              <w:rPr>
                <w:rFonts w:ascii="Arial Narrow" w:eastAsia="Times New Roman" w:hAnsi="Arial Narrow"/>
                <w:b/>
                <w:bCs/>
                <w:sz w:val="18"/>
                <w:szCs w:val="18"/>
              </w:rPr>
            </w:pPr>
            <w:r w:rsidRPr="000B23E8">
              <w:rPr>
                <w:rFonts w:ascii="Arial Narrow" w:eastAsia="Times New Roman" w:hAnsi="Arial Narrow"/>
                <w:b/>
                <w:bCs/>
                <w:sz w:val="18"/>
                <w:szCs w:val="18"/>
              </w:rPr>
              <w:t xml:space="preserve">Trinocular Microscope With Camera </w:t>
            </w:r>
            <w:r w:rsidRPr="000B23E8">
              <w:rPr>
                <w:rFonts w:ascii="Arial Narrow" w:eastAsia="Times New Roman" w:hAnsi="Arial Narrow"/>
                <w:sz w:val="18"/>
                <w:szCs w:val="18"/>
              </w:rPr>
              <w:br/>
            </w:r>
            <w:r w:rsidRPr="000B23E8">
              <w:rPr>
                <w:rFonts w:ascii="Arial Narrow" w:eastAsia="Times New Roman" w:hAnsi="Arial Narrow"/>
                <w:b/>
                <w:bCs/>
                <w:sz w:val="18"/>
                <w:szCs w:val="18"/>
              </w:rPr>
              <w:t>Highlights</w:t>
            </w:r>
            <w:r w:rsidRPr="000B23E8">
              <w:rPr>
                <w:rFonts w:ascii="Arial Narrow" w:eastAsia="Times New Roman" w:hAnsi="Arial Narrow"/>
                <w:sz w:val="18"/>
                <w:szCs w:val="18"/>
              </w:rPr>
              <w:br/>
              <w:t xml:space="preserve">Microscopes for research and laboratories, • Monocular, binocular and trinocular models </w:t>
            </w:r>
            <w:r w:rsidRPr="000B23E8">
              <w:rPr>
                <w:rFonts w:ascii="Arial Narrow" w:eastAsia="Times New Roman" w:hAnsi="Arial Narrow"/>
                <w:sz w:val="18"/>
                <w:szCs w:val="18"/>
              </w:rPr>
              <w:br/>
              <w:t xml:space="preserve">• Digital models available,  • HWF 10x/20 mm eyepieces, • Reversed ball-beared quadruple or quintuple nosepiece with slot for polarization filter, • E-plan, Plan, E-plan IOS and Plan IOS objectives, • E-plan Phase, E-plan Phase IOS, Plan Phase IOS objectives, • Rackless integrated X-Y mechanical stage, • 3 W NeoLED™ adjustable illumination system, • Integrated carrying grip, • Cable Storage System </w:t>
            </w:r>
            <w:r w:rsidRPr="000B23E8">
              <w:rPr>
                <w:rFonts w:ascii="Arial Narrow" w:eastAsia="Times New Roman" w:hAnsi="Arial Narrow"/>
                <w:sz w:val="18"/>
                <w:szCs w:val="18"/>
              </w:rPr>
              <w:br/>
            </w:r>
            <w:r w:rsidRPr="000B23E8">
              <w:rPr>
                <w:rFonts w:ascii="Arial Narrow" w:eastAsia="Times New Roman" w:hAnsi="Arial Narrow"/>
                <w:bCs/>
                <w:sz w:val="18"/>
                <w:szCs w:val="18"/>
                <w:u w:val="single"/>
              </w:rPr>
              <w:t>EYEPIECE</w:t>
            </w:r>
            <w:r w:rsidRPr="000B23E8">
              <w:rPr>
                <w:rFonts w:ascii="Arial Narrow" w:eastAsia="Times New Roman" w:hAnsi="Arial Narrow"/>
                <w:sz w:val="18"/>
                <w:szCs w:val="18"/>
              </w:rPr>
              <w:br/>
              <w:t xml:space="preserve">(S) High wide field HWF 10x/20 mm secured eyepiece(s) with 20 mm field of view. The eyepiece of monocular models is supplied with pointer </w:t>
            </w:r>
            <w:r w:rsidRPr="000B23E8">
              <w:rPr>
                <w:rFonts w:ascii="Arial Narrow" w:eastAsia="Times New Roman" w:hAnsi="Arial Narrow"/>
                <w:sz w:val="18"/>
                <w:szCs w:val="18"/>
              </w:rPr>
              <w:br/>
            </w:r>
            <w:r w:rsidRPr="000B23E8">
              <w:rPr>
                <w:rFonts w:ascii="Arial Narrow" w:eastAsia="Times New Roman" w:hAnsi="Arial Narrow"/>
                <w:bCs/>
                <w:sz w:val="18"/>
                <w:szCs w:val="18"/>
                <w:u w:val="single"/>
              </w:rPr>
              <w:t>Specifications</w:t>
            </w:r>
          </w:p>
          <w:p w:rsidR="001C78BD" w:rsidRDefault="001C78BD" w:rsidP="000174B6">
            <w:pPr>
              <w:rPr>
                <w:rFonts w:ascii="Arial Narrow" w:eastAsia="Times New Roman" w:hAnsi="Arial Narrow"/>
                <w:sz w:val="18"/>
                <w:szCs w:val="18"/>
              </w:rPr>
            </w:pPr>
            <w:r w:rsidRPr="000B23E8">
              <w:rPr>
                <w:rFonts w:ascii="Arial Narrow" w:eastAsia="Times New Roman" w:hAnsi="Arial Narrow"/>
                <w:sz w:val="18"/>
                <w:szCs w:val="18"/>
              </w:rPr>
              <w:t>(BS.1153-EPLi, Euromex):</w:t>
            </w:r>
            <w:r w:rsidRPr="000B23E8">
              <w:rPr>
                <w:rFonts w:ascii="Arial Narrow" w:eastAsia="Times New Roman" w:hAnsi="Arial Narrow"/>
                <w:sz w:val="18"/>
                <w:szCs w:val="18"/>
              </w:rPr>
              <w:br/>
              <w:t xml:space="preserve">Sensor CMOS 1/2.3 inch, Pixels 3584 x 2746 pixels, 10.0 Mpix, Scan mode Progressive, rolling shutter, Pixel size 1.67 μm x 1.67 μm, Filter RGB, Mount C-mount </w:t>
            </w:r>
            <w:r w:rsidRPr="000B23E8">
              <w:rPr>
                <w:rFonts w:ascii="Arial Narrow" w:eastAsia="Times New Roman" w:hAnsi="Arial Narrow"/>
                <w:sz w:val="18"/>
                <w:szCs w:val="18"/>
              </w:rPr>
              <w:br/>
              <w:t xml:space="preserve">Max fps Up to 10 frames per second (3584 x 2746 pixels) Up to 25 frames per second (1792 x 1372 pixels), White balance Automatic/manual, Dynamic range 63.5 db </w:t>
            </w:r>
            <w:r w:rsidRPr="000B23E8">
              <w:rPr>
                <w:rFonts w:ascii="Arial Narrow" w:eastAsia="Times New Roman" w:hAnsi="Arial Narrow"/>
                <w:sz w:val="18"/>
                <w:szCs w:val="18"/>
              </w:rPr>
              <w:br/>
              <w:t xml:space="preserve">S/N max 35.5 db, Data interface USB 3.0 high speed, Operation 0 – 50°C, 30-80 % humidity, Storage temperature -20 to 60° Celsius, Power supply 5V over PC USB port </w:t>
            </w:r>
            <w:r w:rsidRPr="000B23E8">
              <w:rPr>
                <w:rFonts w:ascii="Arial Narrow" w:eastAsia="Times New Roman" w:hAnsi="Arial Narrow"/>
                <w:sz w:val="18"/>
                <w:szCs w:val="18"/>
              </w:rPr>
              <w:br/>
              <w:t>Housing Integrated CNC aluminum alloy, Supplied with 0.5x objective with C-mount, USB 3 cable, 30 and 30.5 mm adapters for stereomicroscopes, 76 x 24 mm calibration slide (1mm/100), CD ROM with ImageFocus Alpha software, carton box</w:t>
            </w:r>
            <w:r w:rsidRPr="000B23E8">
              <w:rPr>
                <w:rFonts w:ascii="Arial Narrow" w:eastAsia="Times New Roman" w:hAnsi="Arial Narrow"/>
                <w:sz w:val="18"/>
                <w:szCs w:val="18"/>
              </w:rPr>
              <w:br/>
              <w:t xml:space="preserve">Software:  Supplied with ImageFocus Alpha capture and measuring software For Win XP (32bit), Vista/ 7/ 8/ 10 (32 and 64 bit configurations) PC requirements: Compatible with Intel Core 2, 2.8 GHZ or higher, 2GB, USB-3 high speed </w:t>
            </w:r>
          </w:p>
          <w:p w:rsidR="001C78BD" w:rsidRPr="000B23E8" w:rsidRDefault="001C78BD" w:rsidP="000174B6">
            <w:pPr>
              <w:rPr>
                <w:rFonts w:ascii="Arial Narrow" w:eastAsia="Times New Roman" w:hAnsi="Arial Narrow"/>
                <w:sz w:val="18"/>
                <w:szCs w:val="18"/>
              </w:rPr>
            </w:pPr>
            <w:r w:rsidRPr="000B45CA">
              <w:rPr>
                <w:rFonts w:ascii="Arial Narrow" w:hAnsi="Arial Narrow"/>
                <w:b/>
                <w:bCs/>
                <w:color w:val="000000"/>
                <w:sz w:val="20"/>
                <w:szCs w:val="20"/>
              </w:rPr>
              <w:t>Country of origin</w:t>
            </w:r>
            <w:r>
              <w:rPr>
                <w:b/>
                <w:bCs/>
                <w:color w:val="000000"/>
              </w:rPr>
              <w:t xml:space="preserve">: </w:t>
            </w:r>
            <w:r>
              <w:rPr>
                <w:color w:val="000000"/>
              </w:rPr>
              <w:t>EU/USA/UK/Korea/Japan/Equivalent</w:t>
            </w: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p>
        </w:tc>
        <w:tc>
          <w:tcPr>
            <w:tcW w:w="997" w:type="dxa"/>
            <w:shd w:val="clear" w:color="auto" w:fill="auto"/>
          </w:tcPr>
          <w:p w:rsidR="001C78BD" w:rsidRPr="000B23E8" w:rsidRDefault="001C78BD" w:rsidP="000174B6">
            <w:pPr>
              <w:jc w:val="center"/>
              <w:rPr>
                <w:rFonts w:ascii="Arial Narrow" w:eastAsia="Times New Roman" w:hAnsi="Arial Narrow"/>
                <w:sz w:val="18"/>
                <w:szCs w:val="18"/>
              </w:rPr>
            </w:pPr>
          </w:p>
        </w:tc>
        <w:tc>
          <w:tcPr>
            <w:tcW w:w="1260" w:type="dxa"/>
            <w:shd w:val="clear" w:color="auto" w:fill="auto"/>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color w:val="FFFFFF" w:themeColor="background1"/>
                <w:sz w:val="18"/>
                <w:szCs w:val="18"/>
              </w:rPr>
            </w:pPr>
          </w:p>
        </w:tc>
      </w:tr>
      <w:tr w:rsidR="001C78BD" w:rsidRPr="000B23E8" w:rsidTr="00C817E8">
        <w:trPr>
          <w:trHeight w:val="386"/>
        </w:trPr>
        <w:tc>
          <w:tcPr>
            <w:tcW w:w="678"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5097" w:type="dxa"/>
            <w:shd w:val="clear" w:color="auto" w:fill="auto"/>
          </w:tcPr>
          <w:p w:rsidR="001C78BD" w:rsidRPr="000B23E8" w:rsidRDefault="001C78BD" w:rsidP="000174B6">
            <w:pPr>
              <w:rPr>
                <w:rFonts w:ascii="Arial Narrow" w:eastAsia="Times New Roman" w:hAnsi="Arial Narrow"/>
                <w:b/>
                <w:bCs/>
                <w:sz w:val="18"/>
                <w:szCs w:val="18"/>
              </w:rPr>
            </w:pPr>
            <w:r w:rsidRPr="000B23E8">
              <w:rPr>
                <w:rFonts w:ascii="Arial Narrow" w:eastAsia="Times New Roman" w:hAnsi="Arial Narrow" w:cs="Calibri"/>
                <w:b/>
                <w:sz w:val="18"/>
                <w:szCs w:val="18"/>
              </w:rPr>
              <w:t>Brand must be mentioned by the bidder:</w:t>
            </w: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p>
        </w:tc>
        <w:tc>
          <w:tcPr>
            <w:tcW w:w="997" w:type="dxa"/>
            <w:shd w:val="clear" w:color="auto" w:fill="auto"/>
          </w:tcPr>
          <w:p w:rsidR="001C78BD" w:rsidRPr="000B23E8" w:rsidRDefault="001C78BD" w:rsidP="000174B6">
            <w:pPr>
              <w:jc w:val="center"/>
              <w:rPr>
                <w:rFonts w:ascii="Arial Narrow" w:eastAsia="Times New Roman" w:hAnsi="Arial Narrow"/>
                <w:sz w:val="18"/>
                <w:szCs w:val="18"/>
              </w:rPr>
            </w:pPr>
          </w:p>
        </w:tc>
        <w:tc>
          <w:tcPr>
            <w:tcW w:w="1260" w:type="dxa"/>
            <w:shd w:val="clear" w:color="auto" w:fill="auto"/>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color w:val="FFFFFF" w:themeColor="background1"/>
                <w:sz w:val="18"/>
                <w:szCs w:val="18"/>
              </w:rPr>
            </w:pPr>
          </w:p>
        </w:tc>
      </w:tr>
      <w:tr w:rsidR="001C78BD" w:rsidRPr="000B23E8" w:rsidTr="00C817E8">
        <w:trPr>
          <w:trHeight w:val="449"/>
        </w:trPr>
        <w:tc>
          <w:tcPr>
            <w:tcW w:w="678"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5097" w:type="dxa"/>
            <w:shd w:val="clear" w:color="auto" w:fill="auto"/>
          </w:tcPr>
          <w:p w:rsidR="001C78BD" w:rsidRPr="000B23E8" w:rsidRDefault="001C78BD" w:rsidP="000174B6">
            <w:pPr>
              <w:rPr>
                <w:rFonts w:ascii="Arial Narrow" w:eastAsia="Times New Roman" w:hAnsi="Arial Narrow"/>
                <w:b/>
                <w:bCs/>
                <w:sz w:val="18"/>
                <w:szCs w:val="18"/>
              </w:rPr>
            </w:pP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t>1</w:t>
            </w:r>
          </w:p>
        </w:tc>
        <w:tc>
          <w:tcPr>
            <w:tcW w:w="997" w:type="dxa"/>
            <w:shd w:val="clear" w:color="auto" w:fill="auto"/>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t>Pc</w:t>
            </w:r>
          </w:p>
        </w:tc>
        <w:tc>
          <w:tcPr>
            <w:tcW w:w="1260" w:type="dxa"/>
            <w:shd w:val="clear" w:color="auto" w:fill="auto"/>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color w:val="FFFFFF" w:themeColor="background1"/>
                <w:sz w:val="18"/>
                <w:szCs w:val="18"/>
              </w:rPr>
            </w:pPr>
          </w:p>
        </w:tc>
      </w:tr>
      <w:tr w:rsidR="001C78BD" w:rsidRPr="000B23E8" w:rsidTr="00C817E8">
        <w:trPr>
          <w:trHeight w:val="6380"/>
        </w:trPr>
        <w:tc>
          <w:tcPr>
            <w:tcW w:w="678" w:type="dxa"/>
            <w:shd w:val="clear" w:color="auto" w:fill="auto"/>
            <w:noWrap/>
            <w:hideMark/>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lastRenderedPageBreak/>
              <w:t>9</w:t>
            </w:r>
          </w:p>
        </w:tc>
        <w:tc>
          <w:tcPr>
            <w:tcW w:w="5097" w:type="dxa"/>
            <w:shd w:val="clear" w:color="auto" w:fill="auto"/>
            <w:hideMark/>
          </w:tcPr>
          <w:p w:rsidR="001C78BD" w:rsidRDefault="001C78BD" w:rsidP="000174B6">
            <w:pPr>
              <w:rPr>
                <w:rFonts w:ascii="Arial Narrow" w:eastAsia="Times New Roman" w:hAnsi="Arial Narrow"/>
                <w:sz w:val="18"/>
                <w:szCs w:val="18"/>
              </w:rPr>
            </w:pPr>
            <w:r w:rsidRPr="000B23E8">
              <w:rPr>
                <w:rFonts w:ascii="Arial Narrow" w:eastAsia="Times New Roman" w:hAnsi="Arial Narrow"/>
                <w:b/>
                <w:bCs/>
                <w:sz w:val="18"/>
                <w:szCs w:val="18"/>
              </w:rPr>
              <w:t xml:space="preserve">Digital Compound Microscope with Camera 5 Mega Pixels </w:t>
            </w:r>
            <w:r w:rsidRPr="000B23E8">
              <w:rPr>
                <w:rFonts w:ascii="Arial Narrow" w:eastAsia="Times New Roman" w:hAnsi="Arial Narrow"/>
                <w:sz w:val="18"/>
                <w:szCs w:val="18"/>
              </w:rPr>
              <w:br/>
            </w:r>
            <w:r w:rsidRPr="000B23E8">
              <w:rPr>
                <w:rFonts w:ascii="Arial Narrow" w:eastAsia="Times New Roman" w:hAnsi="Arial Narrow"/>
                <w:bCs/>
                <w:sz w:val="18"/>
                <w:szCs w:val="18"/>
                <w:u w:val="single"/>
              </w:rPr>
              <w:t>Specifications</w:t>
            </w:r>
            <w:r w:rsidRPr="000B23E8">
              <w:rPr>
                <w:rFonts w:ascii="Arial Narrow" w:eastAsia="Times New Roman" w:hAnsi="Arial Narrow"/>
                <w:sz w:val="18"/>
                <w:szCs w:val="18"/>
              </w:rPr>
              <w:br/>
              <w:t>Total magnification: 40X-100X-250X-400X-1000X-2500X</w:t>
            </w:r>
            <w:r w:rsidRPr="000B23E8">
              <w:rPr>
                <w:rFonts w:ascii="Arial Narrow" w:eastAsia="Times New Roman" w:hAnsi="Arial Narrow"/>
                <w:sz w:val="18"/>
                <w:szCs w:val="18"/>
              </w:rPr>
              <w:br/>
              <w:t>Eyepieces: wide field WF10X and WF25X, Objective: achromatic DIN 4X, 10X, 40X(S), 100X(S, Oil), Viewing head: 45°Inclined 360°swiveling trinocular</w:t>
            </w:r>
            <w:r w:rsidRPr="000B23E8">
              <w:rPr>
                <w:rFonts w:ascii="Arial Narrow" w:eastAsia="Times New Roman" w:hAnsi="Arial Narrow"/>
                <w:sz w:val="18"/>
                <w:szCs w:val="18"/>
              </w:rPr>
              <w:br/>
              <w:t>Sliding adjustable interpupillary distance: 2-3/16&amp;quot; ~ 2-15/16&amp;quot;(55~75mm)</w:t>
            </w:r>
            <w:r w:rsidRPr="000B23E8">
              <w:rPr>
                <w:rFonts w:ascii="Arial Narrow" w:eastAsia="Times New Roman" w:hAnsi="Arial Narrow"/>
                <w:sz w:val="18"/>
                <w:szCs w:val="18"/>
              </w:rPr>
              <w:br/>
              <w:t>Ocular diopter adjustable on both eyetubes, Nosepiece: revolving quadruple</w:t>
            </w:r>
            <w:r w:rsidRPr="000B23E8">
              <w:rPr>
                <w:rFonts w:ascii="Arial Narrow" w:eastAsia="Times New Roman" w:hAnsi="Arial Narrow"/>
                <w:sz w:val="18"/>
                <w:szCs w:val="18"/>
              </w:rPr>
              <w:br/>
              <w:t>Stage: mechanical double layer size: 4-1/2&amp;quot;x 4-15/16&amp;quot; (115mm x 125mm)</w:t>
            </w:r>
            <w:r w:rsidRPr="000B23E8">
              <w:rPr>
                <w:rFonts w:ascii="Arial Narrow" w:eastAsia="Times New Roman" w:hAnsi="Arial Narrow"/>
                <w:sz w:val="18"/>
                <w:szCs w:val="18"/>
              </w:rPr>
              <w:br/>
              <w:t>Stage x-y stroke (travel range): 2-13/16&amp;quot; x 1-3/16&amp;quot; (70mm x 30mm)</w:t>
            </w:r>
            <w:r w:rsidRPr="000B23E8">
              <w:rPr>
                <w:rFonts w:ascii="Arial Narrow" w:eastAsia="Times New Roman" w:hAnsi="Arial Narrow"/>
                <w:sz w:val="18"/>
                <w:szCs w:val="18"/>
              </w:rPr>
              <w:br/>
              <w:t>Condenser &amp;amp; diaphragm: NA1.25 Abbe condenser with iris diaphragm</w:t>
            </w:r>
            <w:r w:rsidRPr="000B23E8">
              <w:rPr>
                <w:rFonts w:ascii="Arial Narrow" w:eastAsia="Times New Roman" w:hAnsi="Arial Narrow"/>
                <w:sz w:val="18"/>
                <w:szCs w:val="18"/>
              </w:rPr>
              <w:br/>
              <w:t>Transmitted (lower) illuminator: LED light, intensity adjustable</w:t>
            </w:r>
            <w:r w:rsidRPr="000B23E8">
              <w:rPr>
                <w:rFonts w:ascii="Arial Narrow" w:eastAsia="Times New Roman" w:hAnsi="Arial Narrow"/>
                <w:sz w:val="18"/>
                <w:szCs w:val="18"/>
              </w:rPr>
              <w:br/>
              <w:t>Focus adjustment: Coaxial coarse &amp;amp; fine knobs on both sides</w:t>
            </w:r>
            <w:r w:rsidRPr="000B23E8">
              <w:rPr>
                <w:rFonts w:ascii="Arial Narrow" w:eastAsia="Times New Roman" w:hAnsi="Arial Narrow"/>
                <w:sz w:val="18"/>
                <w:szCs w:val="18"/>
              </w:rPr>
              <w:br/>
              <w:t>All metal mechanical components, Power supply: AC/DC adapter, 100V-240V (UL approved), Digital camera:</w:t>
            </w:r>
            <w:r w:rsidRPr="000B23E8">
              <w:rPr>
                <w:rFonts w:ascii="Arial Narrow" w:eastAsia="Times New Roman" w:hAnsi="Arial Narrow"/>
                <w:sz w:val="18"/>
                <w:szCs w:val="18"/>
              </w:rPr>
              <w:br/>
              <w:t>Digital Camera- true color 2592x1944 pixels (5M pixels)</w:t>
            </w:r>
            <w:r w:rsidRPr="000B23E8">
              <w:rPr>
                <w:rFonts w:ascii="Arial Narrow" w:eastAsia="Times New Roman" w:hAnsi="Arial Narrow"/>
                <w:sz w:val="18"/>
                <w:szCs w:val="18"/>
              </w:rPr>
              <w:br/>
              <w:t>- 0.5X reduction lens to get larger field of view</w:t>
            </w:r>
            <w:r w:rsidRPr="000B23E8">
              <w:rPr>
                <w:rFonts w:ascii="Arial Narrow" w:eastAsia="Times New Roman" w:hAnsi="Arial Narrow"/>
                <w:sz w:val="18"/>
                <w:szCs w:val="18"/>
              </w:rPr>
              <w:br/>
              <w:t>- 0.01 mm calibration slide: 1mm/100 division</w:t>
            </w:r>
            <w:r w:rsidRPr="000B23E8">
              <w:rPr>
                <w:rFonts w:ascii="Arial Narrow" w:eastAsia="Times New Roman" w:hAnsi="Arial Narrow"/>
                <w:sz w:val="18"/>
                <w:szCs w:val="18"/>
              </w:rPr>
              <w:br/>
              <w:t>- Frame speed: 5fps at 2592x1944, 18fps at 1280x960, 60fps at 640x480</w:t>
            </w:r>
            <w:r w:rsidRPr="000B23E8">
              <w:rPr>
                <w:rFonts w:ascii="Arial Narrow" w:eastAsia="Times New Roman" w:hAnsi="Arial Narrow"/>
                <w:sz w:val="18"/>
                <w:szCs w:val="18"/>
              </w:rPr>
              <w:br/>
              <w:t>- Software compatible with Windows XP/Vista/ 7 (32/64-bit), Mac OS and Linux operating system</w:t>
            </w:r>
            <w:r w:rsidRPr="000B23E8">
              <w:rPr>
                <w:rFonts w:ascii="Arial Narrow" w:eastAsia="Times New Roman" w:hAnsi="Arial Narrow"/>
                <w:sz w:val="18"/>
                <w:szCs w:val="18"/>
              </w:rPr>
              <w:br/>
              <w:t>- Capturing microscope images, recording live video, measuring lengths, angles, areas, editing images</w:t>
            </w:r>
            <w:r w:rsidRPr="000B23E8">
              <w:rPr>
                <w:rFonts w:ascii="Arial Narrow" w:eastAsia="Times New Roman" w:hAnsi="Arial Narrow"/>
                <w:sz w:val="18"/>
                <w:szCs w:val="18"/>
              </w:rPr>
              <w:br/>
              <w:t>- USB2.0 cable included, Dimension: 9-1/16&amp;quot; x 7-1/8&amp;quot; x 14-1/4&amp;quot; (23cm x 18cm x 36cm), Package weight: 11 lbs (5 kg)</w:t>
            </w:r>
            <w:r w:rsidRPr="000B23E8">
              <w:rPr>
                <w:rFonts w:ascii="Arial Narrow" w:eastAsia="Times New Roman" w:hAnsi="Arial Narrow"/>
                <w:sz w:val="18"/>
                <w:szCs w:val="18"/>
              </w:rPr>
              <w:br/>
              <w:t>2 High Speed Centrifuge Machine,</w:t>
            </w:r>
          </w:p>
          <w:p w:rsidR="001C78BD" w:rsidRPr="000B23E8" w:rsidRDefault="001C78BD" w:rsidP="000174B6">
            <w:pPr>
              <w:rPr>
                <w:rFonts w:ascii="Arial Narrow" w:eastAsia="Times New Roman" w:hAnsi="Arial Narrow"/>
                <w:sz w:val="18"/>
                <w:szCs w:val="18"/>
              </w:rPr>
            </w:pPr>
            <w:r w:rsidRPr="000B45CA">
              <w:rPr>
                <w:rFonts w:ascii="Arial Narrow" w:hAnsi="Arial Narrow"/>
                <w:b/>
                <w:bCs/>
                <w:color w:val="000000"/>
                <w:sz w:val="20"/>
                <w:szCs w:val="20"/>
              </w:rPr>
              <w:t>Country of origin</w:t>
            </w:r>
            <w:r>
              <w:rPr>
                <w:b/>
                <w:bCs/>
                <w:color w:val="000000"/>
              </w:rPr>
              <w:t xml:space="preserve">: </w:t>
            </w:r>
            <w:r>
              <w:rPr>
                <w:color w:val="000000"/>
              </w:rPr>
              <w:t>EU/USA/UK/Japan/Equivalent</w:t>
            </w:r>
            <w:r w:rsidRPr="000B23E8">
              <w:rPr>
                <w:rFonts w:ascii="Arial Narrow" w:eastAsia="Times New Roman" w:hAnsi="Arial Narrow"/>
                <w:sz w:val="18"/>
                <w:szCs w:val="18"/>
              </w:rPr>
              <w:t xml:space="preserve"> </w:t>
            </w: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p>
        </w:tc>
        <w:tc>
          <w:tcPr>
            <w:tcW w:w="997"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1260" w:type="dxa"/>
            <w:shd w:val="clear" w:color="auto" w:fill="auto"/>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color w:val="FFFFFF" w:themeColor="background1"/>
                <w:sz w:val="18"/>
                <w:szCs w:val="18"/>
              </w:rPr>
            </w:pPr>
          </w:p>
        </w:tc>
      </w:tr>
      <w:tr w:rsidR="001C78BD" w:rsidRPr="000B23E8" w:rsidTr="00C817E8">
        <w:trPr>
          <w:trHeight w:val="296"/>
        </w:trPr>
        <w:tc>
          <w:tcPr>
            <w:tcW w:w="678"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5097" w:type="dxa"/>
            <w:shd w:val="clear" w:color="auto" w:fill="auto"/>
          </w:tcPr>
          <w:p w:rsidR="001C78BD" w:rsidRPr="000B23E8" w:rsidRDefault="001C78BD" w:rsidP="000174B6">
            <w:pPr>
              <w:rPr>
                <w:rFonts w:ascii="Arial Narrow" w:eastAsia="Times New Roman" w:hAnsi="Arial Narrow"/>
                <w:b/>
                <w:bCs/>
                <w:sz w:val="18"/>
                <w:szCs w:val="18"/>
              </w:rPr>
            </w:pPr>
            <w:r w:rsidRPr="000B23E8">
              <w:rPr>
                <w:rFonts w:ascii="Arial Narrow" w:eastAsia="Times New Roman" w:hAnsi="Arial Narrow" w:cs="Calibri"/>
                <w:b/>
                <w:sz w:val="18"/>
                <w:szCs w:val="18"/>
              </w:rPr>
              <w:t>Brand must be mentioned by the bidder:</w:t>
            </w: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p>
        </w:tc>
        <w:tc>
          <w:tcPr>
            <w:tcW w:w="997"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1260" w:type="dxa"/>
            <w:shd w:val="clear" w:color="auto" w:fill="auto"/>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color w:val="FFFFFF" w:themeColor="background1"/>
                <w:sz w:val="18"/>
                <w:szCs w:val="18"/>
              </w:rPr>
            </w:pPr>
          </w:p>
        </w:tc>
      </w:tr>
      <w:tr w:rsidR="001C78BD" w:rsidRPr="000B23E8" w:rsidTr="00C817E8">
        <w:trPr>
          <w:trHeight w:val="539"/>
        </w:trPr>
        <w:tc>
          <w:tcPr>
            <w:tcW w:w="678"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5097" w:type="dxa"/>
            <w:shd w:val="clear" w:color="auto" w:fill="auto"/>
          </w:tcPr>
          <w:p w:rsidR="001C78BD" w:rsidRPr="000B23E8" w:rsidRDefault="001C78BD" w:rsidP="000174B6">
            <w:pPr>
              <w:rPr>
                <w:rFonts w:ascii="Arial Narrow" w:eastAsia="Times New Roman" w:hAnsi="Arial Narrow"/>
                <w:b/>
                <w:bCs/>
                <w:sz w:val="18"/>
                <w:szCs w:val="18"/>
              </w:rPr>
            </w:pP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t>1</w:t>
            </w:r>
          </w:p>
        </w:tc>
        <w:tc>
          <w:tcPr>
            <w:tcW w:w="997" w:type="dxa"/>
            <w:shd w:val="clear" w:color="auto" w:fill="auto"/>
            <w:noWrap/>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t>Pc</w:t>
            </w:r>
          </w:p>
        </w:tc>
        <w:tc>
          <w:tcPr>
            <w:tcW w:w="1260" w:type="dxa"/>
            <w:shd w:val="clear" w:color="auto" w:fill="auto"/>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color w:val="FFFFFF" w:themeColor="background1"/>
                <w:sz w:val="18"/>
                <w:szCs w:val="18"/>
              </w:rPr>
            </w:pPr>
          </w:p>
        </w:tc>
      </w:tr>
      <w:tr w:rsidR="001C78BD" w:rsidRPr="000B23E8" w:rsidTr="00C817E8">
        <w:trPr>
          <w:trHeight w:val="4940"/>
        </w:trPr>
        <w:tc>
          <w:tcPr>
            <w:tcW w:w="678" w:type="dxa"/>
            <w:shd w:val="clear" w:color="auto" w:fill="auto"/>
            <w:noWrap/>
            <w:hideMark/>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t>10</w:t>
            </w:r>
          </w:p>
        </w:tc>
        <w:tc>
          <w:tcPr>
            <w:tcW w:w="5097" w:type="dxa"/>
            <w:shd w:val="clear" w:color="auto" w:fill="auto"/>
            <w:hideMark/>
          </w:tcPr>
          <w:p w:rsidR="001C78BD" w:rsidRDefault="001C78BD" w:rsidP="000174B6">
            <w:pPr>
              <w:rPr>
                <w:rFonts w:ascii="Arial Narrow" w:eastAsia="Times New Roman" w:hAnsi="Arial Narrow"/>
                <w:sz w:val="18"/>
                <w:szCs w:val="18"/>
              </w:rPr>
            </w:pPr>
            <w:r w:rsidRPr="000B23E8">
              <w:rPr>
                <w:rFonts w:ascii="Arial Narrow" w:eastAsia="Times New Roman" w:hAnsi="Arial Narrow"/>
                <w:b/>
                <w:bCs/>
                <w:sz w:val="18"/>
                <w:szCs w:val="18"/>
              </w:rPr>
              <w:t>Infrared Sterilizer (Micro incinerator) Features:</w:t>
            </w:r>
            <w:r w:rsidRPr="000B23E8">
              <w:rPr>
                <w:rFonts w:ascii="Arial Narrow" w:eastAsia="Times New Roman" w:hAnsi="Arial Narrow"/>
                <w:sz w:val="18"/>
                <w:szCs w:val="18"/>
              </w:rPr>
              <w:br/>
            </w:r>
            <w:r w:rsidRPr="000B23E8">
              <w:rPr>
                <w:rFonts w:ascii="Arial Narrow" w:eastAsia="MS Mincho" w:hAnsi="Arial Narrow" w:cs="MS Mincho"/>
                <w:sz w:val="18"/>
                <w:szCs w:val="18"/>
              </w:rPr>
              <w:t>＊</w:t>
            </w:r>
            <w:r w:rsidRPr="000B23E8">
              <w:rPr>
                <w:rFonts w:ascii="Arial Narrow" w:eastAsia="Times New Roman" w:hAnsi="Arial Narrow"/>
                <w:sz w:val="18"/>
                <w:szCs w:val="18"/>
              </w:rPr>
              <w:t>Safe and convenient, can completely replace alcohol lamp.</w:t>
            </w:r>
            <w:r w:rsidRPr="000B23E8">
              <w:rPr>
                <w:rFonts w:ascii="Arial Narrow" w:eastAsia="Times New Roman" w:hAnsi="Arial Narrow"/>
                <w:sz w:val="18"/>
                <w:szCs w:val="18"/>
              </w:rPr>
              <w:br/>
            </w:r>
            <w:r w:rsidRPr="000B23E8">
              <w:rPr>
                <w:rFonts w:ascii="Arial Narrow" w:eastAsia="MS Mincho" w:hAnsi="Arial Narrow" w:cs="MS Mincho"/>
                <w:sz w:val="18"/>
                <w:szCs w:val="18"/>
              </w:rPr>
              <w:t>＊</w:t>
            </w:r>
            <w:r w:rsidRPr="000B23E8">
              <w:rPr>
                <w:rFonts w:ascii="Arial Narrow" w:eastAsia="Times New Roman" w:hAnsi="Arial Narrow"/>
                <w:sz w:val="18"/>
                <w:szCs w:val="18"/>
              </w:rPr>
              <w:t>Small size, light weight, beautiful appearance and easy to clean.</w:t>
            </w:r>
            <w:r w:rsidRPr="000B23E8">
              <w:rPr>
                <w:rFonts w:ascii="Arial Narrow" w:eastAsia="Times New Roman" w:hAnsi="Arial Narrow"/>
                <w:sz w:val="18"/>
                <w:szCs w:val="18"/>
              </w:rPr>
              <w:br/>
            </w:r>
            <w:r w:rsidRPr="000B23E8">
              <w:rPr>
                <w:rFonts w:ascii="Arial Narrow" w:eastAsia="MS Mincho" w:hAnsi="Arial Narrow" w:cs="MS Mincho"/>
                <w:sz w:val="18"/>
                <w:szCs w:val="18"/>
              </w:rPr>
              <w:t>＊</w:t>
            </w:r>
            <w:r w:rsidRPr="000B23E8">
              <w:rPr>
                <w:rFonts w:ascii="Arial Narrow" w:eastAsia="Times New Roman" w:hAnsi="Arial Narrow"/>
                <w:sz w:val="18"/>
                <w:szCs w:val="18"/>
              </w:rPr>
              <w:t>The heater can be arbitrarily adjusted at an elevation angle of 30°and a depression angle of 45°.</w:t>
            </w:r>
            <w:r w:rsidRPr="000B23E8">
              <w:rPr>
                <w:rFonts w:ascii="Arial Narrow" w:eastAsia="Times New Roman" w:hAnsi="Arial Narrow"/>
                <w:sz w:val="18"/>
                <w:szCs w:val="18"/>
              </w:rPr>
              <w:br/>
            </w:r>
            <w:r w:rsidRPr="000B23E8">
              <w:rPr>
                <w:rFonts w:ascii="Arial Narrow" w:eastAsia="MS Mincho" w:hAnsi="Arial Narrow" w:cs="MS Mincho"/>
                <w:sz w:val="18"/>
                <w:szCs w:val="18"/>
              </w:rPr>
              <w:t>＊</w:t>
            </w:r>
            <w:r w:rsidRPr="000B23E8">
              <w:rPr>
                <w:rFonts w:ascii="Arial Narrow" w:eastAsia="Times New Roman" w:hAnsi="Arial Narrow"/>
                <w:sz w:val="18"/>
                <w:szCs w:val="18"/>
              </w:rPr>
              <w:t>The highest temperature is 930</w:t>
            </w:r>
            <w:r w:rsidRPr="000B23E8">
              <w:rPr>
                <w:rFonts w:ascii="Cambria Math" w:eastAsia="Times New Roman" w:hAnsi="Cambria Math" w:cs="Cambria Math"/>
                <w:sz w:val="18"/>
                <w:szCs w:val="18"/>
              </w:rPr>
              <w:t>℃</w:t>
            </w:r>
            <w:r w:rsidRPr="000B23E8">
              <w:rPr>
                <w:rFonts w:ascii="Arial Narrow" w:eastAsia="Times New Roman" w:hAnsi="Arial Narrow"/>
                <w:sz w:val="18"/>
                <w:szCs w:val="18"/>
              </w:rPr>
              <w:t>+ 30</w:t>
            </w:r>
            <w:r w:rsidRPr="000B23E8">
              <w:rPr>
                <w:rFonts w:ascii="Cambria Math" w:eastAsia="Times New Roman" w:hAnsi="Cambria Math" w:cs="Cambria Math"/>
                <w:sz w:val="18"/>
                <w:szCs w:val="18"/>
              </w:rPr>
              <w:t>℃</w:t>
            </w:r>
            <w:r w:rsidRPr="000B23E8">
              <w:rPr>
                <w:rFonts w:ascii="Arial Narrow" w:eastAsia="Times New Roman" w:hAnsi="Arial Narrow"/>
                <w:sz w:val="18"/>
                <w:szCs w:val="18"/>
              </w:rPr>
              <w:t>, sterilization need only 2-5 seconds, can be completed quickly.</w:t>
            </w:r>
            <w:r w:rsidRPr="000B23E8">
              <w:rPr>
                <w:rFonts w:ascii="Arial Narrow" w:eastAsia="Times New Roman" w:hAnsi="Arial Narrow"/>
                <w:sz w:val="18"/>
                <w:szCs w:val="18"/>
              </w:rPr>
              <w:br/>
            </w:r>
            <w:r w:rsidRPr="000B23E8">
              <w:rPr>
                <w:rFonts w:ascii="Arial Narrow" w:eastAsia="MS Mincho" w:hAnsi="Arial Narrow" w:cs="MS Mincho"/>
                <w:sz w:val="18"/>
                <w:szCs w:val="18"/>
              </w:rPr>
              <w:t>＊</w:t>
            </w:r>
            <w:r w:rsidRPr="000B23E8">
              <w:rPr>
                <w:rFonts w:ascii="Arial Narrow" w:eastAsia="Times New Roman" w:hAnsi="Arial Narrow"/>
                <w:sz w:val="18"/>
                <w:szCs w:val="18"/>
              </w:rPr>
              <w:t>Heating is divided into low temperature range and high temperature range.</w:t>
            </w:r>
            <w:r w:rsidRPr="000B23E8">
              <w:rPr>
                <w:rFonts w:ascii="Arial Narrow" w:eastAsia="Times New Roman" w:hAnsi="Arial Narrow"/>
                <w:sz w:val="18"/>
                <w:szCs w:val="18"/>
              </w:rPr>
              <w:br/>
            </w:r>
            <w:r w:rsidRPr="000B23E8">
              <w:rPr>
                <w:rFonts w:ascii="Arial Narrow" w:eastAsia="MS Mincho" w:hAnsi="Arial Narrow" w:cs="MS Mincho"/>
                <w:sz w:val="18"/>
                <w:szCs w:val="18"/>
              </w:rPr>
              <w:t>＊</w:t>
            </w:r>
            <w:r w:rsidRPr="000B23E8">
              <w:rPr>
                <w:rFonts w:ascii="Arial Narrow" w:eastAsia="Times New Roman" w:hAnsi="Arial Narrow"/>
                <w:sz w:val="18"/>
                <w:szCs w:val="18"/>
              </w:rPr>
              <w:t>Ceramic tube heating parts are made of high quality 95 porcelain: high wear resistance, corrosion resistance, high temperature resistance and water repellency.</w:t>
            </w:r>
            <w:r w:rsidRPr="000B23E8">
              <w:rPr>
                <w:rFonts w:ascii="Arial Narrow" w:eastAsia="Times New Roman" w:hAnsi="Arial Narrow"/>
                <w:sz w:val="18"/>
                <w:szCs w:val="18"/>
              </w:rPr>
              <w:br/>
            </w:r>
            <w:r w:rsidRPr="000B23E8">
              <w:rPr>
                <w:rFonts w:ascii="Arial Narrow" w:eastAsia="Times New Roman" w:hAnsi="Arial Narrow"/>
                <w:bCs/>
                <w:sz w:val="18"/>
                <w:szCs w:val="18"/>
                <w:u w:val="single"/>
              </w:rPr>
              <w:t>Technical Specifications</w:t>
            </w:r>
            <w:r w:rsidRPr="000B23E8">
              <w:rPr>
                <w:rFonts w:ascii="Arial Narrow" w:eastAsia="Times New Roman" w:hAnsi="Arial Narrow"/>
                <w:sz w:val="18"/>
                <w:szCs w:val="18"/>
              </w:rPr>
              <w:br/>
              <w:t>Heating caliber(mm): φ26</w:t>
            </w:r>
            <w:r w:rsidRPr="000B23E8">
              <w:rPr>
                <w:rFonts w:ascii="Arial Narrow" w:eastAsia="Times New Roman" w:hAnsi="Arial Narrow"/>
                <w:sz w:val="18"/>
                <w:szCs w:val="18"/>
              </w:rPr>
              <w:br/>
              <w:t>Sterilizable caliber(mm): ≤φ15</w:t>
            </w:r>
            <w:r w:rsidRPr="000B23E8">
              <w:rPr>
                <w:rFonts w:ascii="Arial Narrow" w:eastAsia="Times New Roman" w:hAnsi="Arial Narrow"/>
                <w:sz w:val="18"/>
                <w:szCs w:val="18"/>
              </w:rPr>
              <w:br/>
              <w:t>Max temp./standby temp: 930±30</w:t>
            </w:r>
            <w:r w:rsidRPr="000B23E8">
              <w:rPr>
                <w:rFonts w:ascii="Cambria Math" w:eastAsia="Times New Roman" w:hAnsi="Cambria Math" w:cs="Cambria Math"/>
                <w:sz w:val="18"/>
                <w:szCs w:val="18"/>
              </w:rPr>
              <w:t>℃</w:t>
            </w:r>
            <w:r w:rsidRPr="000B23E8">
              <w:rPr>
                <w:rFonts w:ascii="Arial Narrow" w:eastAsia="Times New Roman" w:hAnsi="Arial Narrow"/>
                <w:sz w:val="18"/>
                <w:szCs w:val="18"/>
              </w:rPr>
              <w:t>/600</w:t>
            </w:r>
            <w:r w:rsidRPr="000B23E8">
              <w:rPr>
                <w:rFonts w:ascii="Cambria Math" w:eastAsia="Times New Roman" w:hAnsi="Cambria Math" w:cs="Cambria Math"/>
                <w:sz w:val="18"/>
                <w:szCs w:val="18"/>
              </w:rPr>
              <w:t>℃</w:t>
            </w:r>
            <w:r w:rsidRPr="000B23E8">
              <w:rPr>
                <w:rFonts w:ascii="Arial Narrow" w:eastAsia="Times New Roman" w:hAnsi="Arial Narrow"/>
                <w:sz w:val="18"/>
                <w:szCs w:val="18"/>
              </w:rPr>
              <w:br/>
              <w:t>Working Environment: Temp. Range: -10</w:t>
            </w:r>
            <w:r w:rsidRPr="000B23E8">
              <w:rPr>
                <w:rFonts w:ascii="Cambria Math" w:eastAsia="Times New Roman" w:hAnsi="Cambria Math" w:cs="Cambria Math"/>
                <w:sz w:val="18"/>
                <w:szCs w:val="18"/>
              </w:rPr>
              <w:t>℃</w:t>
            </w:r>
            <w:r w:rsidRPr="000B23E8">
              <w:rPr>
                <w:rFonts w:ascii="Arial Narrow" w:eastAsia="Times New Roman" w:hAnsi="Arial Narrow"/>
                <w:sz w:val="18"/>
                <w:szCs w:val="18"/>
              </w:rPr>
              <w:t>~40</w:t>
            </w:r>
            <w:r w:rsidRPr="000B23E8">
              <w:rPr>
                <w:rFonts w:ascii="Cambria Math" w:eastAsia="Times New Roman" w:hAnsi="Cambria Math" w:cs="Cambria Math"/>
                <w:sz w:val="18"/>
                <w:szCs w:val="18"/>
              </w:rPr>
              <w:t>℃</w:t>
            </w:r>
            <w:r w:rsidRPr="000B23E8">
              <w:rPr>
                <w:rFonts w:ascii="Arial Narrow" w:eastAsia="Times New Roman" w:hAnsi="Arial Narrow"/>
                <w:sz w:val="18"/>
                <w:szCs w:val="18"/>
              </w:rPr>
              <w:br/>
              <w:t>Humidity: ≤95%</w:t>
            </w:r>
            <w:r w:rsidRPr="000B23E8">
              <w:rPr>
                <w:rFonts w:ascii="Arial Narrow" w:eastAsia="Times New Roman" w:hAnsi="Arial Narrow"/>
                <w:sz w:val="18"/>
                <w:szCs w:val="18"/>
              </w:rPr>
              <w:br/>
              <w:t>Fuse: 250V; 2A;φ5×20</w:t>
            </w:r>
            <w:r w:rsidRPr="000B23E8">
              <w:rPr>
                <w:rFonts w:ascii="Arial Narrow" w:eastAsia="Times New Roman" w:hAnsi="Arial Narrow"/>
                <w:sz w:val="18"/>
                <w:szCs w:val="18"/>
              </w:rPr>
              <w:br/>
              <w:t>Consumption: 150W</w:t>
            </w:r>
            <w:r w:rsidRPr="000B23E8">
              <w:rPr>
                <w:rFonts w:ascii="Arial Narrow" w:eastAsia="Times New Roman" w:hAnsi="Arial Narrow"/>
                <w:sz w:val="18"/>
                <w:szCs w:val="18"/>
              </w:rPr>
              <w:br/>
              <w:t>Power Supply: AC110/220V±10%, 50Hz</w:t>
            </w:r>
            <w:r w:rsidRPr="000B23E8">
              <w:rPr>
                <w:rFonts w:ascii="Arial Narrow" w:eastAsia="Times New Roman" w:hAnsi="Arial Narrow"/>
                <w:sz w:val="18"/>
                <w:szCs w:val="18"/>
              </w:rPr>
              <w:br/>
              <w:t>Package Size(W×D×H)mm: 290×200×110</w:t>
            </w:r>
            <w:r w:rsidRPr="000B23E8">
              <w:rPr>
                <w:rFonts w:ascii="Arial Narrow" w:eastAsia="Times New Roman" w:hAnsi="Arial Narrow"/>
                <w:sz w:val="18"/>
                <w:szCs w:val="18"/>
              </w:rPr>
              <w:br/>
              <w:t>Net Weight(kg)/Gross Weight(kg): 1.3/1.5</w:t>
            </w:r>
          </w:p>
          <w:p w:rsidR="001C78BD" w:rsidRPr="000B23E8" w:rsidRDefault="001C78BD" w:rsidP="000174B6">
            <w:pPr>
              <w:rPr>
                <w:rFonts w:ascii="Arial Narrow" w:eastAsia="Times New Roman" w:hAnsi="Arial Narrow"/>
                <w:sz w:val="18"/>
                <w:szCs w:val="18"/>
              </w:rPr>
            </w:pPr>
            <w:r w:rsidRPr="000B45CA">
              <w:rPr>
                <w:rFonts w:ascii="Arial Narrow" w:hAnsi="Arial Narrow"/>
                <w:b/>
                <w:bCs/>
                <w:color w:val="000000"/>
                <w:sz w:val="20"/>
                <w:szCs w:val="20"/>
              </w:rPr>
              <w:t>Country of origin</w:t>
            </w:r>
            <w:r>
              <w:rPr>
                <w:b/>
                <w:bCs/>
                <w:color w:val="000000"/>
              </w:rPr>
              <w:t xml:space="preserve">: </w:t>
            </w:r>
            <w:r>
              <w:rPr>
                <w:color w:val="000000"/>
              </w:rPr>
              <w:t>EU/USA/UK/Korea/Japan/Equivalent</w:t>
            </w: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p>
        </w:tc>
        <w:tc>
          <w:tcPr>
            <w:tcW w:w="997"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1260" w:type="dxa"/>
            <w:shd w:val="clear" w:color="auto" w:fill="auto"/>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color w:val="FFFFFF" w:themeColor="background1"/>
                <w:sz w:val="18"/>
                <w:szCs w:val="18"/>
              </w:rPr>
            </w:pPr>
          </w:p>
        </w:tc>
      </w:tr>
      <w:tr w:rsidR="001C78BD" w:rsidRPr="000B23E8" w:rsidTr="00C817E8">
        <w:trPr>
          <w:trHeight w:val="449"/>
        </w:trPr>
        <w:tc>
          <w:tcPr>
            <w:tcW w:w="678"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5097" w:type="dxa"/>
            <w:shd w:val="clear" w:color="auto" w:fill="auto"/>
          </w:tcPr>
          <w:p w:rsidR="001C78BD" w:rsidRPr="000B23E8" w:rsidRDefault="001C78BD" w:rsidP="000174B6">
            <w:pPr>
              <w:rPr>
                <w:rFonts w:ascii="Arial Narrow" w:eastAsia="Times New Roman" w:hAnsi="Arial Narrow"/>
                <w:b/>
                <w:bCs/>
                <w:sz w:val="18"/>
                <w:szCs w:val="18"/>
              </w:rPr>
            </w:pPr>
            <w:r w:rsidRPr="000B23E8">
              <w:rPr>
                <w:rFonts w:ascii="Arial Narrow" w:eastAsia="Times New Roman" w:hAnsi="Arial Narrow" w:cs="Calibri"/>
                <w:b/>
                <w:sz w:val="18"/>
                <w:szCs w:val="18"/>
              </w:rPr>
              <w:t>Brand must be mentioned by the bidder:</w:t>
            </w: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p>
        </w:tc>
        <w:tc>
          <w:tcPr>
            <w:tcW w:w="997"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1260" w:type="dxa"/>
            <w:shd w:val="clear" w:color="auto" w:fill="auto"/>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color w:val="FFFFFF" w:themeColor="background1"/>
                <w:sz w:val="18"/>
                <w:szCs w:val="18"/>
              </w:rPr>
            </w:pPr>
          </w:p>
        </w:tc>
      </w:tr>
      <w:tr w:rsidR="001C78BD" w:rsidRPr="000B23E8" w:rsidTr="00C817E8">
        <w:trPr>
          <w:trHeight w:val="530"/>
        </w:trPr>
        <w:tc>
          <w:tcPr>
            <w:tcW w:w="678"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5097" w:type="dxa"/>
            <w:shd w:val="clear" w:color="auto" w:fill="auto"/>
          </w:tcPr>
          <w:p w:rsidR="001C78BD" w:rsidRPr="000B23E8" w:rsidRDefault="001C78BD" w:rsidP="000174B6">
            <w:pPr>
              <w:rPr>
                <w:rFonts w:ascii="Arial Narrow" w:eastAsia="Times New Roman" w:hAnsi="Arial Narrow"/>
                <w:b/>
                <w:bCs/>
                <w:sz w:val="18"/>
                <w:szCs w:val="18"/>
              </w:rPr>
            </w:pP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t>1</w:t>
            </w:r>
          </w:p>
        </w:tc>
        <w:tc>
          <w:tcPr>
            <w:tcW w:w="997" w:type="dxa"/>
            <w:shd w:val="clear" w:color="auto" w:fill="auto"/>
            <w:noWrap/>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t>Pc</w:t>
            </w:r>
          </w:p>
        </w:tc>
        <w:tc>
          <w:tcPr>
            <w:tcW w:w="1260" w:type="dxa"/>
            <w:shd w:val="clear" w:color="auto" w:fill="auto"/>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color w:val="FFFFFF" w:themeColor="background1"/>
                <w:sz w:val="18"/>
                <w:szCs w:val="18"/>
              </w:rPr>
            </w:pPr>
          </w:p>
        </w:tc>
      </w:tr>
      <w:tr w:rsidR="001C78BD" w:rsidRPr="000B23E8" w:rsidTr="00C817E8">
        <w:trPr>
          <w:trHeight w:val="6020"/>
        </w:trPr>
        <w:tc>
          <w:tcPr>
            <w:tcW w:w="678" w:type="dxa"/>
            <w:shd w:val="clear" w:color="auto" w:fill="auto"/>
            <w:noWrap/>
            <w:hideMark/>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lastRenderedPageBreak/>
              <w:t>11</w:t>
            </w:r>
          </w:p>
        </w:tc>
        <w:tc>
          <w:tcPr>
            <w:tcW w:w="5097" w:type="dxa"/>
            <w:shd w:val="clear" w:color="auto" w:fill="auto"/>
            <w:hideMark/>
          </w:tcPr>
          <w:p w:rsidR="001C78BD" w:rsidRDefault="001C78BD" w:rsidP="000174B6">
            <w:pPr>
              <w:rPr>
                <w:rFonts w:ascii="Arial Narrow" w:eastAsia="Times New Roman" w:hAnsi="Arial Narrow"/>
                <w:sz w:val="18"/>
                <w:szCs w:val="18"/>
              </w:rPr>
            </w:pPr>
            <w:r w:rsidRPr="000B23E8">
              <w:rPr>
                <w:rFonts w:ascii="Arial Narrow" w:eastAsia="Times New Roman" w:hAnsi="Arial Narrow"/>
                <w:b/>
                <w:bCs/>
                <w:sz w:val="18"/>
                <w:szCs w:val="18"/>
              </w:rPr>
              <w:t xml:space="preserve">Multiparameter (waterproof meter)                                                                                </w:t>
            </w:r>
            <w:r w:rsidRPr="000B23E8">
              <w:rPr>
                <w:rFonts w:ascii="Arial Narrow" w:eastAsia="Times New Roman" w:hAnsi="Arial Narrow"/>
                <w:sz w:val="18"/>
                <w:szCs w:val="18"/>
              </w:rPr>
              <w:t xml:space="preserve">                                               </w:t>
            </w:r>
            <w:r w:rsidRPr="000B23E8">
              <w:rPr>
                <w:rFonts w:ascii="Arial Narrow" w:eastAsia="Times New Roman" w:hAnsi="Arial Narrow"/>
                <w:b/>
                <w:bCs/>
                <w:sz w:val="18"/>
                <w:szCs w:val="18"/>
              </w:rPr>
              <w:t>Specifications:</w:t>
            </w:r>
            <w:r w:rsidRPr="000B23E8">
              <w:rPr>
                <w:rFonts w:ascii="Arial Narrow" w:eastAsia="Times New Roman" w:hAnsi="Arial Narrow"/>
                <w:sz w:val="18"/>
                <w:szCs w:val="18"/>
              </w:rPr>
              <w:br/>
            </w:r>
            <w:r w:rsidR="00855674">
              <w:rPr>
                <w:rFonts w:ascii="Arial Narrow" w:eastAsia="Times New Roman" w:hAnsi="Arial Narrow"/>
                <w:sz w:val="18"/>
                <w:szCs w:val="18"/>
              </w:rPr>
              <w:t>P</w:t>
            </w:r>
            <w:r w:rsidRPr="000B23E8">
              <w:rPr>
                <w:rFonts w:ascii="Arial Narrow" w:eastAsia="Times New Roman" w:hAnsi="Arial Narrow"/>
                <w:sz w:val="18"/>
                <w:szCs w:val="18"/>
              </w:rPr>
              <w:t xml:space="preserve">rovides multipara meter measurement in a compact and rugged IP67 waterproof enclosure. Ideal for demanding application, this meter features our rugged, quick connect multi-function probe with field replaceable sensors. </w:t>
            </w:r>
            <w:r w:rsidR="00855674">
              <w:rPr>
                <w:rFonts w:ascii="Arial Narrow" w:eastAsia="Times New Roman" w:hAnsi="Arial Narrow"/>
                <w:sz w:val="18"/>
                <w:szCs w:val="18"/>
              </w:rPr>
              <w:t>M</w:t>
            </w:r>
            <w:r w:rsidRPr="000B23E8">
              <w:rPr>
                <w:rFonts w:ascii="Arial Narrow" w:eastAsia="Times New Roman" w:hAnsi="Arial Narrow"/>
                <w:sz w:val="18"/>
                <w:szCs w:val="18"/>
              </w:rPr>
              <w:t>easures pH/mV, ORP, Conductivity, TDS, Resistivity, Salinity, Seawater, Dissolved Oxygen, Atmospheric Pressure and Temperature.</w:t>
            </w:r>
            <w:r w:rsidRPr="000B23E8">
              <w:rPr>
                <w:rFonts w:ascii="Arial Narrow" w:eastAsia="Times New Roman" w:hAnsi="Arial Narrow"/>
                <w:sz w:val="18"/>
                <w:szCs w:val="18"/>
              </w:rPr>
              <w:br/>
              <w:t>Also available in 10m, 20m and 40m cables. See table below for details. Prices will vary.</w:t>
            </w:r>
            <w:r w:rsidRPr="000B23E8">
              <w:rPr>
                <w:rFonts w:ascii="Arial Narrow" w:eastAsia="Times New Roman" w:hAnsi="Arial Narrow"/>
                <w:sz w:val="18"/>
                <w:szCs w:val="18"/>
              </w:rPr>
              <w:br/>
              <w:t>A backlit, graphic LCD provides easy to read resolution even in low-lit areas. A combination of dedicated and soft keys allows easy, intuitive operation in a choice of languages.</w:t>
            </w:r>
            <w:r w:rsidRPr="000B23E8">
              <w:rPr>
                <w:rFonts w:ascii="Arial Narrow" w:eastAsia="Times New Roman" w:hAnsi="Arial Narrow"/>
                <w:sz w:val="18"/>
                <w:szCs w:val="18"/>
              </w:rPr>
              <w:br/>
              <w:t>HI-98194 allows users to store up to 45,000 continuous or log-on demand samples with logging intervals from one second to three hours. Logged data can be later transferred to a PC with the HI-920015 micro USB cable and Hanna software.</w:t>
            </w:r>
            <w:r w:rsidRPr="000B23E8">
              <w:rPr>
                <w:rFonts w:ascii="Arial Narrow" w:eastAsia="Times New Roman" w:hAnsi="Arial Narrow"/>
                <w:sz w:val="18"/>
                <w:szCs w:val="18"/>
              </w:rPr>
              <w:br/>
              <w:t>pH/mV Range  0.00 to 14.00 pH/± 600.0 mV</w:t>
            </w:r>
            <w:r w:rsidRPr="000B23E8">
              <w:rPr>
                <w:rFonts w:ascii="Arial Narrow" w:eastAsia="Times New Roman" w:hAnsi="Arial Narrow"/>
                <w:sz w:val="18"/>
                <w:szCs w:val="18"/>
              </w:rPr>
              <w:br/>
              <w:t>Resolution  0.01 pH/ 0.1 mV</w:t>
            </w:r>
            <w:r w:rsidRPr="000B23E8">
              <w:rPr>
                <w:rFonts w:ascii="Arial Narrow" w:eastAsia="Times New Roman" w:hAnsi="Arial Narrow"/>
                <w:sz w:val="18"/>
                <w:szCs w:val="18"/>
              </w:rPr>
              <w:br/>
              <w:t>Accuracy  ±0.02 pH/ ±0.5 mV</w:t>
            </w:r>
            <w:r w:rsidRPr="000B23E8">
              <w:rPr>
                <w:rFonts w:ascii="Arial Narrow" w:eastAsia="Times New Roman" w:hAnsi="Arial Narrow"/>
                <w:sz w:val="18"/>
                <w:szCs w:val="18"/>
              </w:rPr>
              <w:br/>
              <w:t>Calibration  automatic one, two or three points with automatic recognition of five standard buffers (pH 4.01, 6.86, 7.01, 9.18, 10.01) or one custom buffer</w:t>
            </w:r>
            <w:r w:rsidRPr="000B23E8">
              <w:rPr>
                <w:rFonts w:ascii="Arial Narrow" w:eastAsia="Times New Roman" w:hAnsi="Arial Narrow"/>
                <w:sz w:val="18"/>
                <w:szCs w:val="18"/>
              </w:rPr>
              <w:br/>
              <w:t>ORP Range  ±2000.0 mV</w:t>
            </w:r>
            <w:r w:rsidRPr="000B23E8">
              <w:rPr>
                <w:rFonts w:ascii="Arial Narrow" w:eastAsia="Times New Roman" w:hAnsi="Arial Narrow"/>
                <w:sz w:val="18"/>
                <w:szCs w:val="18"/>
              </w:rPr>
              <w:br/>
              <w:t>ORP Resolution  0.1 mV</w:t>
            </w:r>
            <w:r w:rsidRPr="000B23E8">
              <w:rPr>
                <w:rFonts w:ascii="Arial Narrow" w:eastAsia="Times New Roman" w:hAnsi="Arial Narrow"/>
                <w:sz w:val="18"/>
                <w:szCs w:val="18"/>
              </w:rPr>
              <w:br/>
              <w:t>ORP Accuracy  ±1.0 mV</w:t>
            </w:r>
            <w:r w:rsidRPr="000B23E8">
              <w:rPr>
                <w:rFonts w:ascii="Arial Narrow" w:eastAsia="Times New Roman" w:hAnsi="Arial Narrow"/>
                <w:sz w:val="18"/>
                <w:szCs w:val="18"/>
              </w:rPr>
              <w:br/>
              <w:t>ORP Calibration  automatic at one custom point (relative mV)</w:t>
            </w:r>
            <w:r w:rsidRPr="000B23E8">
              <w:rPr>
                <w:rFonts w:ascii="Arial Narrow" w:eastAsia="Times New Roman" w:hAnsi="Arial Narrow"/>
                <w:sz w:val="18"/>
                <w:szCs w:val="18"/>
              </w:rPr>
              <w:br/>
              <w:t>EC Range  0 to 200 mS/cm (absolute EC up to 400 mS/cm)</w:t>
            </w:r>
            <w:r w:rsidRPr="000B23E8">
              <w:rPr>
                <w:rFonts w:ascii="Arial Narrow" w:eastAsia="Times New Roman" w:hAnsi="Arial Narrow"/>
                <w:sz w:val="18"/>
                <w:szCs w:val="18"/>
              </w:rPr>
              <w:br/>
              <w:t>Temperature Range  -5.00 to 55.00°C</w:t>
            </w:r>
          </w:p>
          <w:p w:rsidR="001C78BD" w:rsidRPr="0031589A" w:rsidRDefault="001C78BD" w:rsidP="000174B6">
            <w:pPr>
              <w:autoSpaceDE w:val="0"/>
              <w:autoSpaceDN w:val="0"/>
              <w:adjustRightInd w:val="0"/>
              <w:rPr>
                <w:rFonts w:eastAsiaTheme="minorHAnsi"/>
                <w:color w:val="000000"/>
                <w:sz w:val="22"/>
                <w:szCs w:val="22"/>
              </w:rPr>
            </w:pPr>
            <w:r w:rsidRPr="000B45CA">
              <w:rPr>
                <w:rFonts w:ascii="Arial Narrow" w:hAnsi="Arial Narrow"/>
                <w:b/>
                <w:bCs/>
                <w:color w:val="000000"/>
                <w:sz w:val="20"/>
                <w:szCs w:val="20"/>
              </w:rPr>
              <w:t>Country of origin</w:t>
            </w:r>
            <w:r>
              <w:rPr>
                <w:b/>
                <w:bCs/>
                <w:color w:val="000000"/>
              </w:rPr>
              <w:t xml:space="preserve">: </w:t>
            </w:r>
            <w:r>
              <w:rPr>
                <w:color w:val="000000"/>
              </w:rPr>
              <w:t xml:space="preserve">EU/USA/UK/Korea/Japan/Equivalent </w:t>
            </w: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p>
        </w:tc>
        <w:tc>
          <w:tcPr>
            <w:tcW w:w="997"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1260" w:type="dxa"/>
            <w:shd w:val="clear" w:color="auto" w:fill="auto"/>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color w:val="FFFFFF" w:themeColor="background1"/>
                <w:sz w:val="18"/>
                <w:szCs w:val="18"/>
              </w:rPr>
            </w:pPr>
          </w:p>
        </w:tc>
      </w:tr>
      <w:tr w:rsidR="001C78BD" w:rsidRPr="000B23E8" w:rsidTr="00C817E8">
        <w:trPr>
          <w:trHeight w:val="440"/>
        </w:trPr>
        <w:tc>
          <w:tcPr>
            <w:tcW w:w="678"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5097" w:type="dxa"/>
            <w:shd w:val="clear" w:color="auto" w:fill="auto"/>
          </w:tcPr>
          <w:p w:rsidR="001C78BD" w:rsidRPr="000B23E8" w:rsidRDefault="001C78BD" w:rsidP="000174B6">
            <w:pPr>
              <w:rPr>
                <w:rFonts w:ascii="Arial Narrow" w:eastAsia="Times New Roman" w:hAnsi="Arial Narrow"/>
                <w:b/>
                <w:bCs/>
                <w:sz w:val="18"/>
                <w:szCs w:val="18"/>
              </w:rPr>
            </w:pPr>
            <w:r w:rsidRPr="000B23E8">
              <w:rPr>
                <w:rFonts w:ascii="Arial Narrow" w:eastAsia="Times New Roman" w:hAnsi="Arial Narrow" w:cs="Calibri"/>
                <w:b/>
                <w:sz w:val="18"/>
                <w:szCs w:val="18"/>
              </w:rPr>
              <w:t>Brand must be mentioned by the bidder:</w:t>
            </w: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p>
        </w:tc>
        <w:tc>
          <w:tcPr>
            <w:tcW w:w="997"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1260" w:type="dxa"/>
            <w:shd w:val="clear" w:color="auto" w:fill="auto"/>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color w:val="FFFFFF" w:themeColor="background1"/>
                <w:sz w:val="18"/>
                <w:szCs w:val="18"/>
              </w:rPr>
            </w:pPr>
          </w:p>
        </w:tc>
      </w:tr>
      <w:tr w:rsidR="001C78BD" w:rsidRPr="000B23E8" w:rsidTr="00C817E8">
        <w:trPr>
          <w:trHeight w:val="575"/>
        </w:trPr>
        <w:tc>
          <w:tcPr>
            <w:tcW w:w="678" w:type="dxa"/>
            <w:shd w:val="clear" w:color="auto" w:fill="auto"/>
            <w:noWrap/>
          </w:tcPr>
          <w:p w:rsidR="001C78BD" w:rsidRPr="000B23E8" w:rsidRDefault="001C78BD" w:rsidP="000174B6">
            <w:pPr>
              <w:jc w:val="center"/>
              <w:rPr>
                <w:rFonts w:ascii="Arial Narrow" w:eastAsia="Times New Roman" w:hAnsi="Arial Narrow"/>
                <w:sz w:val="18"/>
                <w:szCs w:val="18"/>
              </w:rPr>
            </w:pPr>
          </w:p>
        </w:tc>
        <w:tc>
          <w:tcPr>
            <w:tcW w:w="5097" w:type="dxa"/>
            <w:shd w:val="clear" w:color="auto" w:fill="auto"/>
          </w:tcPr>
          <w:p w:rsidR="001C78BD" w:rsidRPr="000B23E8" w:rsidRDefault="001C78BD" w:rsidP="000174B6">
            <w:pPr>
              <w:rPr>
                <w:rFonts w:ascii="Arial Narrow" w:eastAsia="Times New Roman" w:hAnsi="Arial Narrow"/>
                <w:b/>
                <w:bCs/>
                <w:sz w:val="18"/>
                <w:szCs w:val="18"/>
              </w:rPr>
            </w:pPr>
          </w:p>
        </w:tc>
        <w:tc>
          <w:tcPr>
            <w:tcW w:w="983" w:type="dxa"/>
            <w:shd w:val="clear" w:color="auto" w:fill="auto"/>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t>1</w:t>
            </w:r>
          </w:p>
        </w:tc>
        <w:tc>
          <w:tcPr>
            <w:tcW w:w="997" w:type="dxa"/>
            <w:shd w:val="clear" w:color="auto" w:fill="auto"/>
            <w:noWrap/>
          </w:tcPr>
          <w:p w:rsidR="001C78BD" w:rsidRPr="000B23E8" w:rsidRDefault="001C78BD" w:rsidP="000174B6">
            <w:pPr>
              <w:jc w:val="center"/>
              <w:rPr>
                <w:rFonts w:ascii="Arial Narrow" w:eastAsia="Times New Roman" w:hAnsi="Arial Narrow"/>
                <w:sz w:val="18"/>
                <w:szCs w:val="18"/>
              </w:rPr>
            </w:pPr>
            <w:r w:rsidRPr="000B23E8">
              <w:rPr>
                <w:rFonts w:ascii="Arial Narrow" w:eastAsia="Times New Roman" w:hAnsi="Arial Narrow"/>
                <w:sz w:val="18"/>
                <w:szCs w:val="18"/>
              </w:rPr>
              <w:t>Pcs</w:t>
            </w:r>
          </w:p>
        </w:tc>
        <w:tc>
          <w:tcPr>
            <w:tcW w:w="1260" w:type="dxa"/>
            <w:shd w:val="clear" w:color="auto" w:fill="auto"/>
          </w:tcPr>
          <w:p w:rsidR="001C78BD" w:rsidRPr="002A6771" w:rsidRDefault="001C78BD" w:rsidP="000174B6">
            <w:pPr>
              <w:jc w:val="center"/>
              <w:rPr>
                <w:rFonts w:ascii="Arial Narrow" w:eastAsia="Times New Roman" w:hAnsi="Arial Narrow"/>
                <w:sz w:val="18"/>
                <w:szCs w:val="18"/>
              </w:rPr>
            </w:pPr>
          </w:p>
        </w:tc>
        <w:tc>
          <w:tcPr>
            <w:tcW w:w="1260" w:type="dxa"/>
            <w:shd w:val="clear" w:color="auto" w:fill="auto"/>
            <w:noWrap/>
          </w:tcPr>
          <w:p w:rsidR="001C78BD" w:rsidRPr="000B23E8" w:rsidRDefault="001C78BD" w:rsidP="000174B6">
            <w:pPr>
              <w:jc w:val="center"/>
              <w:rPr>
                <w:rFonts w:ascii="Arial Narrow" w:eastAsia="Times New Roman" w:hAnsi="Arial Narrow"/>
                <w:color w:val="FFFFFF" w:themeColor="background1"/>
                <w:sz w:val="18"/>
                <w:szCs w:val="18"/>
              </w:rPr>
            </w:pPr>
          </w:p>
        </w:tc>
      </w:tr>
      <w:tr w:rsidR="001C78BD" w:rsidRPr="000B23E8" w:rsidTr="002A6771">
        <w:trPr>
          <w:trHeight w:val="559"/>
        </w:trPr>
        <w:tc>
          <w:tcPr>
            <w:tcW w:w="9015" w:type="dxa"/>
            <w:gridSpan w:val="5"/>
            <w:shd w:val="clear" w:color="auto" w:fill="auto"/>
            <w:noWrap/>
            <w:hideMark/>
          </w:tcPr>
          <w:p w:rsidR="001C78BD" w:rsidRPr="000B23E8" w:rsidRDefault="001C78BD" w:rsidP="000174B6">
            <w:pPr>
              <w:jc w:val="right"/>
              <w:rPr>
                <w:rFonts w:ascii="Arial Narrow" w:eastAsia="Times New Roman" w:hAnsi="Arial Narrow"/>
                <w:b/>
                <w:bCs/>
                <w:sz w:val="18"/>
                <w:szCs w:val="18"/>
              </w:rPr>
            </w:pPr>
            <w:r w:rsidRPr="000B23E8">
              <w:rPr>
                <w:rFonts w:ascii="Arial Narrow" w:eastAsia="Times New Roman" w:hAnsi="Arial Narrow"/>
                <w:b/>
                <w:bCs/>
                <w:sz w:val="18"/>
                <w:szCs w:val="18"/>
              </w:rPr>
              <w:t xml:space="preserve">                                                                                                           Total Taka =</w:t>
            </w:r>
          </w:p>
        </w:tc>
        <w:tc>
          <w:tcPr>
            <w:tcW w:w="1260" w:type="dxa"/>
            <w:shd w:val="clear" w:color="auto" w:fill="auto"/>
            <w:noWrap/>
          </w:tcPr>
          <w:p w:rsidR="001C78BD" w:rsidRPr="000B23E8" w:rsidRDefault="001C78BD" w:rsidP="000174B6">
            <w:pPr>
              <w:jc w:val="center"/>
              <w:rPr>
                <w:rFonts w:ascii="Arial Narrow" w:eastAsia="Times New Roman" w:hAnsi="Arial Narrow"/>
                <w:b/>
                <w:bCs/>
                <w:sz w:val="18"/>
                <w:szCs w:val="18"/>
              </w:rPr>
            </w:pPr>
          </w:p>
        </w:tc>
      </w:tr>
    </w:tbl>
    <w:p w:rsidR="001C78BD" w:rsidRPr="000B23E8" w:rsidRDefault="001C78BD" w:rsidP="001C78BD">
      <w:pPr>
        <w:ind w:right="-270"/>
        <w:jc w:val="both"/>
        <w:rPr>
          <w:rFonts w:ascii="Arial Narrow" w:eastAsia="Times New Roman" w:hAnsi="Arial Narrow" w:cs="Arial"/>
          <w:b/>
          <w:bCs/>
          <w:sz w:val="16"/>
        </w:rPr>
      </w:pPr>
    </w:p>
    <w:p w:rsidR="001C78BD" w:rsidRPr="000B23E8" w:rsidRDefault="001C78BD" w:rsidP="001C78BD">
      <w:pPr>
        <w:rPr>
          <w:rFonts w:ascii="Arial Narrow" w:hAnsi="Arial Narrow"/>
        </w:rPr>
      </w:pPr>
      <w:r w:rsidRPr="000B23E8">
        <w:rPr>
          <w:rFonts w:ascii="Arial Narrow" w:hAnsi="Arial Narrow"/>
        </w:rPr>
        <w:t>In Word:</w:t>
      </w:r>
    </w:p>
    <w:p w:rsidR="001C78BD" w:rsidRPr="000B23E8" w:rsidRDefault="001C78BD" w:rsidP="001C78BD">
      <w:pPr>
        <w:ind w:left="7920"/>
        <w:rPr>
          <w:rFonts w:ascii="Arial Narrow" w:hAnsi="Arial Narrow" w:cs="Arial"/>
          <w:sz w:val="20"/>
          <w:szCs w:val="20"/>
        </w:rPr>
      </w:pPr>
    </w:p>
    <w:p w:rsidR="001C78BD" w:rsidRPr="000B23E8" w:rsidRDefault="001C78BD" w:rsidP="001C78BD">
      <w:pPr>
        <w:ind w:left="7920" w:firstLine="720"/>
        <w:rPr>
          <w:rFonts w:ascii="Arial Narrow" w:hAnsi="Arial Narrow" w:cs="Arial"/>
          <w:sz w:val="20"/>
          <w:szCs w:val="20"/>
        </w:rPr>
      </w:pPr>
      <w:r w:rsidRPr="000B23E8">
        <w:rPr>
          <w:rFonts w:ascii="Arial Narrow" w:hAnsi="Arial Narrow" w:cs="Arial"/>
          <w:sz w:val="20"/>
          <w:szCs w:val="20"/>
        </w:rPr>
        <w:t xml:space="preserve">  Sd/-</w:t>
      </w:r>
    </w:p>
    <w:p w:rsidR="001C78BD" w:rsidRPr="000B23E8" w:rsidRDefault="001C78BD" w:rsidP="001C78BD">
      <w:pPr>
        <w:rPr>
          <w:rFonts w:ascii="Arial Narrow" w:hAnsi="Arial Narrow" w:cs="Arial"/>
          <w:sz w:val="20"/>
          <w:szCs w:val="20"/>
        </w:rPr>
      </w:pPr>
      <w:r w:rsidRPr="000B23E8">
        <w:rPr>
          <w:rFonts w:ascii="Arial Narrow" w:hAnsi="Arial Narrow" w:cs="Arial"/>
          <w:sz w:val="20"/>
          <w:szCs w:val="20"/>
        </w:rPr>
        <w:t xml:space="preserve">…………………………                                     </w:t>
      </w:r>
      <w:r w:rsidRPr="000B23E8">
        <w:rPr>
          <w:rFonts w:ascii="Arial Narrow" w:hAnsi="Arial Narrow" w:cs="Arial"/>
          <w:sz w:val="20"/>
          <w:szCs w:val="20"/>
        </w:rPr>
        <w:tab/>
      </w:r>
      <w:r w:rsidRPr="000B23E8">
        <w:rPr>
          <w:rFonts w:ascii="Arial Narrow" w:hAnsi="Arial Narrow" w:cs="Arial"/>
          <w:sz w:val="20"/>
          <w:szCs w:val="20"/>
        </w:rPr>
        <w:tab/>
        <w:t xml:space="preserve">      </w:t>
      </w:r>
      <w:r w:rsidRPr="000B23E8">
        <w:rPr>
          <w:rFonts w:ascii="Arial Narrow" w:hAnsi="Arial Narrow" w:cs="Arial"/>
          <w:sz w:val="20"/>
          <w:szCs w:val="20"/>
        </w:rPr>
        <w:tab/>
      </w:r>
      <w:r w:rsidRPr="000B23E8">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sidRPr="000B23E8">
        <w:rPr>
          <w:rFonts w:ascii="Arial Narrow" w:hAnsi="Arial Narrow" w:cs="Arial"/>
          <w:sz w:val="20"/>
          <w:szCs w:val="20"/>
        </w:rPr>
        <w:t xml:space="preserve">  …………….………………………………</w:t>
      </w:r>
    </w:p>
    <w:p w:rsidR="001C78BD" w:rsidRPr="000B23E8" w:rsidRDefault="001C78BD" w:rsidP="001C78BD">
      <w:pPr>
        <w:rPr>
          <w:rFonts w:ascii="Arial Narrow" w:hAnsi="Arial Narrow" w:cs="Arial"/>
          <w:sz w:val="20"/>
          <w:szCs w:val="20"/>
        </w:rPr>
      </w:pPr>
      <w:r w:rsidRPr="000B23E8">
        <w:rPr>
          <w:rFonts w:ascii="Arial Narrow" w:hAnsi="Arial Narrow" w:cs="Arial"/>
          <w:sz w:val="20"/>
          <w:szCs w:val="20"/>
        </w:rPr>
        <w:t xml:space="preserve">Signature of the Contractor                                                       </w:t>
      </w:r>
      <w:r w:rsidRPr="000B23E8">
        <w:rPr>
          <w:rFonts w:ascii="Arial Narrow" w:hAnsi="Arial Narrow" w:cs="Arial"/>
          <w:sz w:val="20"/>
          <w:szCs w:val="20"/>
        </w:rPr>
        <w:tab/>
      </w:r>
      <w:r w:rsidRPr="000B23E8">
        <w:rPr>
          <w:rFonts w:ascii="Arial Narrow" w:hAnsi="Arial Narrow" w:cs="Arial"/>
          <w:sz w:val="20"/>
          <w:szCs w:val="20"/>
        </w:rPr>
        <w:tab/>
      </w:r>
      <w:r>
        <w:rPr>
          <w:rFonts w:ascii="Arial Narrow" w:hAnsi="Arial Narrow" w:cs="Arial"/>
          <w:sz w:val="20"/>
          <w:szCs w:val="20"/>
        </w:rPr>
        <w:tab/>
      </w:r>
      <w:r>
        <w:rPr>
          <w:rFonts w:ascii="Arial Narrow" w:hAnsi="Arial Narrow" w:cs="Arial"/>
          <w:sz w:val="20"/>
          <w:szCs w:val="20"/>
        </w:rPr>
        <w:tab/>
      </w:r>
      <w:r w:rsidRPr="000B23E8">
        <w:rPr>
          <w:rFonts w:ascii="Arial Narrow" w:hAnsi="Arial Narrow" w:cs="Arial"/>
          <w:sz w:val="20"/>
          <w:szCs w:val="20"/>
        </w:rPr>
        <w:t>Executive Engineer-Elect (Zone-1/K</w:t>
      </w:r>
      <w:r>
        <w:rPr>
          <w:rFonts w:ascii="Arial Narrow" w:hAnsi="Arial Narrow" w:cs="Arial"/>
          <w:sz w:val="20"/>
          <w:szCs w:val="20"/>
        </w:rPr>
        <w:t>h</w:t>
      </w:r>
      <w:r w:rsidRPr="000B23E8">
        <w:rPr>
          <w:rFonts w:ascii="Arial Narrow" w:hAnsi="Arial Narrow" w:cs="Arial"/>
          <w:sz w:val="20"/>
          <w:szCs w:val="20"/>
        </w:rPr>
        <w:t>a)</w:t>
      </w:r>
    </w:p>
    <w:p w:rsidR="001C78BD" w:rsidRPr="000B23E8" w:rsidRDefault="001C78BD" w:rsidP="001C78BD">
      <w:pPr>
        <w:rPr>
          <w:rFonts w:ascii="Arial Narrow" w:hAnsi="Arial Narrow" w:cs="Arial"/>
          <w:sz w:val="20"/>
          <w:szCs w:val="20"/>
        </w:rPr>
      </w:pPr>
      <w:r w:rsidRPr="000B23E8">
        <w:rPr>
          <w:rFonts w:ascii="Arial Narrow" w:hAnsi="Arial Narrow" w:cs="Arial"/>
          <w:sz w:val="20"/>
          <w:szCs w:val="20"/>
        </w:rPr>
        <w:t>Address-</w:t>
      </w:r>
      <w:r w:rsidRPr="000B23E8">
        <w:rPr>
          <w:rFonts w:ascii="Arial Narrow" w:hAnsi="Arial Narrow" w:cs="Arial"/>
          <w:sz w:val="20"/>
          <w:szCs w:val="20"/>
        </w:rPr>
        <w:tab/>
      </w:r>
      <w:r w:rsidRPr="000B23E8">
        <w:rPr>
          <w:rFonts w:ascii="Arial Narrow" w:hAnsi="Arial Narrow" w:cs="Arial"/>
          <w:sz w:val="20"/>
          <w:szCs w:val="20"/>
        </w:rPr>
        <w:tab/>
      </w:r>
      <w:r w:rsidRPr="000B23E8">
        <w:rPr>
          <w:rFonts w:ascii="Arial Narrow" w:hAnsi="Arial Narrow" w:cs="Arial"/>
          <w:sz w:val="20"/>
          <w:szCs w:val="20"/>
        </w:rPr>
        <w:tab/>
      </w:r>
      <w:r w:rsidRPr="000B23E8">
        <w:rPr>
          <w:rFonts w:ascii="Arial Narrow" w:hAnsi="Arial Narrow" w:cs="Arial"/>
          <w:sz w:val="20"/>
          <w:szCs w:val="20"/>
        </w:rPr>
        <w:tab/>
      </w:r>
      <w:r w:rsidRPr="000B23E8">
        <w:rPr>
          <w:rFonts w:ascii="Arial Narrow" w:hAnsi="Arial Narrow" w:cs="Arial"/>
          <w:sz w:val="20"/>
          <w:szCs w:val="20"/>
        </w:rPr>
        <w:tab/>
      </w:r>
      <w:r w:rsidRPr="000B23E8">
        <w:rPr>
          <w:rFonts w:ascii="Arial Narrow" w:hAnsi="Arial Narrow" w:cs="Arial"/>
          <w:sz w:val="20"/>
          <w:szCs w:val="20"/>
        </w:rPr>
        <w:tab/>
        <w:t xml:space="preserve">                      </w:t>
      </w:r>
      <w:r w:rsidRPr="000B23E8">
        <w:rPr>
          <w:rFonts w:ascii="Arial Narrow" w:hAnsi="Arial Narrow" w:cs="Arial"/>
          <w:sz w:val="20"/>
          <w:szCs w:val="20"/>
        </w:rPr>
        <w:tab/>
      </w:r>
      <w:r w:rsidRPr="000B23E8">
        <w:rPr>
          <w:rFonts w:ascii="Arial Narrow" w:hAnsi="Arial Narrow" w:cs="Arial"/>
          <w:sz w:val="20"/>
          <w:szCs w:val="20"/>
        </w:rPr>
        <w:tab/>
        <w:t xml:space="preserve"> </w:t>
      </w:r>
      <w:r>
        <w:rPr>
          <w:rFonts w:ascii="Arial Narrow" w:hAnsi="Arial Narrow" w:cs="Arial"/>
          <w:sz w:val="20"/>
          <w:szCs w:val="20"/>
        </w:rPr>
        <w:tab/>
      </w:r>
      <w:r>
        <w:rPr>
          <w:rFonts w:ascii="Arial Narrow" w:hAnsi="Arial Narrow" w:cs="Arial"/>
          <w:sz w:val="20"/>
          <w:szCs w:val="20"/>
        </w:rPr>
        <w:tab/>
      </w:r>
      <w:r w:rsidRPr="000B23E8">
        <w:rPr>
          <w:rFonts w:ascii="Arial Narrow" w:hAnsi="Arial Narrow" w:cs="Arial"/>
          <w:sz w:val="20"/>
          <w:szCs w:val="20"/>
        </w:rPr>
        <w:t>University of Dhaka</w:t>
      </w:r>
      <w:r w:rsidRPr="000B23E8">
        <w:rPr>
          <w:rFonts w:ascii="Arial Narrow" w:hAnsi="Arial Narrow" w:cs="Arial"/>
          <w:iCs/>
          <w:sz w:val="20"/>
          <w:szCs w:val="20"/>
          <w:highlight w:val="yellow"/>
          <w:lang w:val="en-GB"/>
        </w:rPr>
        <w:t xml:space="preserve">                                                                                                      </w:t>
      </w:r>
    </w:p>
    <w:p w:rsidR="001C78BD" w:rsidRPr="000B23E8" w:rsidRDefault="001C78BD" w:rsidP="001C78BD">
      <w:pPr>
        <w:ind w:right="-540"/>
        <w:rPr>
          <w:rFonts w:ascii="Arial Narrow" w:hAnsi="Arial Narrow" w:cs="Arial"/>
          <w:iCs/>
          <w:sz w:val="20"/>
          <w:szCs w:val="20"/>
          <w:lang w:val="en-GB"/>
        </w:rPr>
      </w:pPr>
    </w:p>
    <w:p w:rsidR="001C78BD" w:rsidRPr="000B23E8" w:rsidRDefault="001C78BD" w:rsidP="001C78BD">
      <w:pPr>
        <w:ind w:right="-540"/>
        <w:rPr>
          <w:rFonts w:ascii="Arial Narrow" w:hAnsi="Arial Narrow" w:cs="Arial"/>
          <w:iCs/>
          <w:sz w:val="20"/>
          <w:szCs w:val="20"/>
          <w:lang w:val="en-GB"/>
        </w:rPr>
      </w:pPr>
    </w:p>
    <w:p w:rsidR="001C78BD" w:rsidRPr="000B23E8" w:rsidRDefault="001C78BD" w:rsidP="001C78BD">
      <w:pPr>
        <w:jc w:val="both"/>
        <w:rPr>
          <w:rFonts w:ascii="Arial Narrow" w:hAnsi="Arial Narrow" w:cs="Arial"/>
          <w:iCs/>
          <w:sz w:val="20"/>
          <w:szCs w:val="20"/>
          <w:lang w:val="en-GB"/>
        </w:rPr>
      </w:pPr>
      <w:r w:rsidRPr="000B23E8">
        <w:rPr>
          <w:rFonts w:ascii="Arial Narrow" w:hAnsi="Arial Narrow" w:cs="Arial"/>
          <w:iCs/>
          <w:sz w:val="20"/>
          <w:szCs w:val="20"/>
          <w:lang w:val="en-GB"/>
        </w:rPr>
        <w:t xml:space="preserve">This </w:t>
      </w:r>
      <w:r w:rsidRPr="000B23E8">
        <w:rPr>
          <w:rFonts w:ascii="Arial Narrow" w:hAnsi="Arial Narrow" w:cs="Arial"/>
          <w:sz w:val="20"/>
          <w:szCs w:val="20"/>
        </w:rPr>
        <w:t xml:space="preserve">Schedule of Requirements </w:t>
      </w:r>
      <w:r w:rsidRPr="000B23E8">
        <w:rPr>
          <w:rFonts w:ascii="Arial Narrow" w:hAnsi="Arial Narrow" w:cs="Arial"/>
          <w:iCs/>
          <w:sz w:val="20"/>
          <w:szCs w:val="20"/>
          <w:lang w:val="en-GB"/>
        </w:rPr>
        <w:t>contains [insert number] corrections duly initialled and signed by the.Tenderer</w:t>
      </w:r>
    </w:p>
    <w:p w:rsidR="001C78BD" w:rsidRPr="000B23E8" w:rsidRDefault="001C78BD" w:rsidP="001C78BD">
      <w:pPr>
        <w:rPr>
          <w:rFonts w:ascii="Arial Narrow" w:hAnsi="Arial Narrow" w:cs="Arial"/>
          <w:iCs/>
          <w:sz w:val="20"/>
          <w:szCs w:val="20"/>
          <w:lang w:val="en-GB"/>
        </w:rPr>
      </w:pPr>
      <w:r w:rsidRPr="000B23E8">
        <w:rPr>
          <w:rFonts w:ascii="Arial Narrow" w:hAnsi="Arial Narrow" w:cs="Arial"/>
          <w:iCs/>
          <w:sz w:val="20"/>
          <w:szCs w:val="20"/>
          <w:lang w:val="en-GB"/>
        </w:rPr>
        <w:t>_________________________________________________________</w:t>
      </w:r>
      <w:r w:rsidRPr="005B49BA">
        <w:rPr>
          <w:rFonts w:ascii="Arial Narrow" w:hAnsi="Arial Narrow" w:cs="Arial"/>
          <w:iCs/>
          <w:sz w:val="20"/>
          <w:szCs w:val="20"/>
          <w:u w:val="single"/>
          <w:lang w:val="en-GB"/>
        </w:rPr>
        <w:t>_________                                                                                  ______</w:t>
      </w:r>
    </w:p>
    <w:p w:rsidR="001C78BD" w:rsidRPr="000B23E8" w:rsidRDefault="001C78BD" w:rsidP="001C78BD">
      <w:pPr>
        <w:jc w:val="both"/>
        <w:rPr>
          <w:rFonts w:ascii="Arial Narrow" w:hAnsi="Arial Narrow" w:cs="Arial"/>
          <w:sz w:val="20"/>
          <w:szCs w:val="20"/>
          <w:u w:val="single"/>
        </w:rPr>
      </w:pPr>
      <w:r w:rsidRPr="000B23E8">
        <w:rPr>
          <w:rFonts w:ascii="Arial Narrow" w:hAnsi="Arial Narrow" w:cs="Arial"/>
          <w:sz w:val="20"/>
          <w:szCs w:val="20"/>
          <w:u w:val="single"/>
        </w:rPr>
        <w:t>Note</w:t>
      </w:r>
    </w:p>
    <w:p w:rsidR="001C78BD" w:rsidRPr="000B23E8" w:rsidRDefault="001C78BD" w:rsidP="001C78BD">
      <w:pPr>
        <w:jc w:val="both"/>
        <w:rPr>
          <w:rFonts w:ascii="Arial Narrow" w:hAnsi="Arial Narrow" w:cs="Arial"/>
          <w:sz w:val="20"/>
          <w:szCs w:val="20"/>
        </w:rPr>
      </w:pPr>
      <w:r w:rsidRPr="000B23E8">
        <w:rPr>
          <w:rFonts w:ascii="Arial Narrow" w:hAnsi="Arial Narrow" w:cs="Arial"/>
          <w:sz w:val="20"/>
          <w:szCs w:val="20"/>
        </w:rPr>
        <w:t>1. It is suggested that the Tenderer uses these  sheets of the Schedule of Requirements in order to avoid any manipulation, distortion and inadvertent mistakes or omissions in course of preparing the Tender by the Tenderer</w:t>
      </w:r>
    </w:p>
    <w:p w:rsidR="001C78BD" w:rsidRPr="000B23E8" w:rsidRDefault="001C78BD" w:rsidP="001C78BD">
      <w:pPr>
        <w:jc w:val="both"/>
        <w:rPr>
          <w:rFonts w:ascii="Arial Narrow" w:hAnsi="Arial Narrow" w:cs="Arial"/>
          <w:sz w:val="20"/>
          <w:szCs w:val="20"/>
        </w:rPr>
      </w:pPr>
      <w:r w:rsidRPr="000B23E8">
        <w:rPr>
          <w:rFonts w:ascii="Arial Narrow" w:hAnsi="Arial Narrow" w:cs="Arial"/>
          <w:sz w:val="20"/>
          <w:szCs w:val="20"/>
        </w:rPr>
        <w:t xml:space="preserve">2. Tenderer’s profit, overheads, VAT and all other charges including corresponding incidental service charges for banking shall be deemed included in all the unit rates and prices in the Schedule of Requirements against each basic item or activity and, thus forth the total Tender Price quoted by the Tenderers. </w:t>
      </w:r>
    </w:p>
    <w:p w:rsidR="001C78BD" w:rsidRPr="000B23E8" w:rsidRDefault="001C78BD" w:rsidP="001C78BD">
      <w:pPr>
        <w:jc w:val="both"/>
        <w:rPr>
          <w:rFonts w:ascii="Arial Narrow" w:hAnsi="Arial Narrow" w:cs="Arial"/>
          <w:sz w:val="20"/>
          <w:szCs w:val="20"/>
        </w:rPr>
      </w:pPr>
      <w:r w:rsidRPr="000B23E8">
        <w:rPr>
          <w:rFonts w:ascii="Arial Narrow" w:hAnsi="Arial Narrow" w:cs="Arial"/>
          <w:sz w:val="20"/>
          <w:szCs w:val="20"/>
        </w:rPr>
        <w:t>3. Follow the Guidance notes under  Section 6 in filling this Schedule</w:t>
      </w:r>
    </w:p>
    <w:p w:rsidR="001C78BD" w:rsidRPr="000B23E8" w:rsidRDefault="001C78BD" w:rsidP="001C78BD">
      <w:pPr>
        <w:rPr>
          <w:rFonts w:ascii="Arial Narrow" w:hAnsi="Arial Narrow"/>
          <w:sz w:val="20"/>
          <w:szCs w:val="20"/>
        </w:rPr>
      </w:pPr>
    </w:p>
    <w:p w:rsidR="00912A25" w:rsidRPr="001C78BD" w:rsidRDefault="00912A25" w:rsidP="001C78BD"/>
    <w:sectPr w:rsidR="00912A25" w:rsidRPr="001C78BD" w:rsidSect="000E0FF7">
      <w:pgSz w:w="11909" w:h="16834" w:code="9"/>
      <w:pgMar w:top="1008" w:right="835" w:bottom="1008"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Bold">
    <w:altName w:val="Times New Roman"/>
    <w:panose1 w:val="00000000000000000000"/>
    <w:charset w:val="00"/>
    <w:family w:val="roman"/>
    <w:notTrueType/>
    <w:pitch w:val="default"/>
    <w:sig w:usb0="004E0023" w:usb1="00770065" w:usb2="00520020" w:usb3="006D006F" w:csb0="006E0061" w:csb1="0042002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C4F49"/>
    <w:multiLevelType w:val="hybridMultilevel"/>
    <w:tmpl w:val="B12EDF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nsid w:val="14506489"/>
    <w:multiLevelType w:val="hybridMultilevel"/>
    <w:tmpl w:val="2B1646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nsid w:val="22F24E40"/>
    <w:multiLevelType w:val="hybridMultilevel"/>
    <w:tmpl w:val="56A681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nsid w:val="466B2A1A"/>
    <w:multiLevelType w:val="hybridMultilevel"/>
    <w:tmpl w:val="BCA484E8"/>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4">
    <w:nsid w:val="5ADB45E3"/>
    <w:multiLevelType w:val="hybridMultilevel"/>
    <w:tmpl w:val="C45A4FF2"/>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nsid w:val="68C527BC"/>
    <w:multiLevelType w:val="hybridMultilevel"/>
    <w:tmpl w:val="8228B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6DE11090"/>
    <w:multiLevelType w:val="hybridMultilevel"/>
    <w:tmpl w:val="5D3C62C2"/>
    <w:lvl w:ilvl="0" w:tplc="BC6ACFA8">
      <w:start w:val="1"/>
      <w:numFmt w:val="decimal"/>
      <w:lvlText w:val="98.%1"/>
      <w:lvlJc w:val="left"/>
      <w:pPr>
        <w:tabs>
          <w:tab w:val="num" w:pos="1728"/>
        </w:tabs>
        <w:ind w:left="1728" w:hanging="648"/>
      </w:pPr>
      <w:rPr>
        <w:rFonts w:hint="default"/>
        <w:b w:val="0"/>
        <w:bCs w:val="0"/>
        <w:i w:val="0"/>
        <w:color w:val="auto"/>
        <w:sz w:val="22"/>
      </w:rPr>
    </w:lvl>
    <w:lvl w:ilvl="1" w:tplc="6D0CBFA2">
      <w:start w:val="1"/>
      <w:numFmt w:val="lowerLetter"/>
      <w:lvlText w:val="(%2)"/>
      <w:lvlJc w:val="left"/>
      <w:pPr>
        <w:tabs>
          <w:tab w:val="num" w:pos="1728"/>
        </w:tabs>
        <w:ind w:left="1728" w:hanging="648"/>
      </w:pPr>
      <w:rPr>
        <w:rFonts w:ascii="Arial" w:hAnsi="Arial" w:hint="default"/>
        <w:b w:val="0"/>
        <w:bCs w:val="0"/>
        <w:i w:val="0"/>
        <w:color w:val="auto"/>
        <w:sz w:val="21"/>
        <w:szCs w:val="21"/>
      </w:rPr>
    </w:lvl>
    <w:lvl w:ilvl="2" w:tplc="7DD61558">
      <w:start w:val="3"/>
      <w:numFmt w:val="decimal"/>
      <w:lvlText w:val="98.%3"/>
      <w:lvlJc w:val="left"/>
      <w:pPr>
        <w:tabs>
          <w:tab w:val="num" w:pos="2628"/>
        </w:tabs>
        <w:ind w:left="2628" w:hanging="648"/>
      </w:pPr>
      <w:rPr>
        <w:rFonts w:hint="default"/>
        <w:b w:val="0"/>
        <w:bCs w:val="0"/>
        <w:i w:val="0"/>
        <w:color w:val="auto"/>
        <w:sz w:val="22"/>
      </w:rPr>
    </w:lvl>
    <w:lvl w:ilvl="3" w:tplc="0409000F">
      <w:start w:val="1"/>
      <w:numFmt w:val="decimal"/>
      <w:lvlText w:val="%4."/>
      <w:lvlJc w:val="left"/>
      <w:pPr>
        <w:tabs>
          <w:tab w:val="num" w:pos="2880"/>
        </w:tabs>
        <w:ind w:left="2880" w:hanging="360"/>
      </w:pPr>
    </w:lvl>
    <w:lvl w:ilvl="4" w:tplc="46606440">
      <w:start w:val="2"/>
      <w:numFmt w:val="upp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ABB2DFA"/>
    <w:multiLevelType w:val="hybridMultilevel"/>
    <w:tmpl w:val="D66479C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1"/>
  </w:num>
  <w:num w:numId="3">
    <w:abstractNumId w:val="2"/>
  </w:num>
  <w:num w:numId="4">
    <w:abstractNumId w:val="7"/>
  </w:num>
  <w:num w:numId="5">
    <w:abstractNumId w:val="0"/>
  </w:num>
  <w:num w:numId="6">
    <w:abstractNumId w:val="5"/>
  </w:num>
  <w:num w:numId="7">
    <w:abstractNumId w:val="4"/>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947"/>
    <w:rsid w:val="000120AF"/>
    <w:rsid w:val="00025B93"/>
    <w:rsid w:val="000421BA"/>
    <w:rsid w:val="00051C41"/>
    <w:rsid w:val="00053DB0"/>
    <w:rsid w:val="00076BAB"/>
    <w:rsid w:val="0009496B"/>
    <w:rsid w:val="000B5D63"/>
    <w:rsid w:val="000B7DDE"/>
    <w:rsid w:val="000C417A"/>
    <w:rsid w:val="000C43EC"/>
    <w:rsid w:val="000D0A32"/>
    <w:rsid w:val="000D175C"/>
    <w:rsid w:val="000E2D5B"/>
    <w:rsid w:val="001025C4"/>
    <w:rsid w:val="00105C30"/>
    <w:rsid w:val="00105DEE"/>
    <w:rsid w:val="001071A2"/>
    <w:rsid w:val="00111BEA"/>
    <w:rsid w:val="00136BE7"/>
    <w:rsid w:val="001404E4"/>
    <w:rsid w:val="00151F6C"/>
    <w:rsid w:val="001640C7"/>
    <w:rsid w:val="0017276A"/>
    <w:rsid w:val="00175906"/>
    <w:rsid w:val="001930AC"/>
    <w:rsid w:val="001C38AC"/>
    <w:rsid w:val="001C78BD"/>
    <w:rsid w:val="001D464C"/>
    <w:rsid w:val="002032C7"/>
    <w:rsid w:val="0023618A"/>
    <w:rsid w:val="00242E28"/>
    <w:rsid w:val="00247F9B"/>
    <w:rsid w:val="00252BFB"/>
    <w:rsid w:val="0025710C"/>
    <w:rsid w:val="00270B22"/>
    <w:rsid w:val="002716DE"/>
    <w:rsid w:val="00273209"/>
    <w:rsid w:val="002751EE"/>
    <w:rsid w:val="00294765"/>
    <w:rsid w:val="0029685B"/>
    <w:rsid w:val="00297055"/>
    <w:rsid w:val="002A3622"/>
    <w:rsid w:val="002A6771"/>
    <w:rsid w:val="002A7829"/>
    <w:rsid w:val="002B1F9D"/>
    <w:rsid w:val="002D06FB"/>
    <w:rsid w:val="002F256F"/>
    <w:rsid w:val="003156A9"/>
    <w:rsid w:val="003313D3"/>
    <w:rsid w:val="00347CC0"/>
    <w:rsid w:val="00347DDC"/>
    <w:rsid w:val="00361074"/>
    <w:rsid w:val="00382BD5"/>
    <w:rsid w:val="003C4901"/>
    <w:rsid w:val="003D27A3"/>
    <w:rsid w:val="003F2A29"/>
    <w:rsid w:val="00405477"/>
    <w:rsid w:val="00422643"/>
    <w:rsid w:val="0042431F"/>
    <w:rsid w:val="0044042C"/>
    <w:rsid w:val="00451CF9"/>
    <w:rsid w:val="00464E63"/>
    <w:rsid w:val="004B2F96"/>
    <w:rsid w:val="004C6988"/>
    <w:rsid w:val="004E00B4"/>
    <w:rsid w:val="004F50B6"/>
    <w:rsid w:val="00511AAB"/>
    <w:rsid w:val="00514F7C"/>
    <w:rsid w:val="00523BAB"/>
    <w:rsid w:val="00534237"/>
    <w:rsid w:val="005449A8"/>
    <w:rsid w:val="00550557"/>
    <w:rsid w:val="00557199"/>
    <w:rsid w:val="005658C1"/>
    <w:rsid w:val="00573F47"/>
    <w:rsid w:val="005D249A"/>
    <w:rsid w:val="005E40A6"/>
    <w:rsid w:val="005E4766"/>
    <w:rsid w:val="005F6245"/>
    <w:rsid w:val="00613D5F"/>
    <w:rsid w:val="00615365"/>
    <w:rsid w:val="00617C95"/>
    <w:rsid w:val="00620645"/>
    <w:rsid w:val="00633732"/>
    <w:rsid w:val="00637C46"/>
    <w:rsid w:val="00660109"/>
    <w:rsid w:val="00673736"/>
    <w:rsid w:val="00684C3B"/>
    <w:rsid w:val="00695228"/>
    <w:rsid w:val="006A2104"/>
    <w:rsid w:val="006A4057"/>
    <w:rsid w:val="006B2D11"/>
    <w:rsid w:val="006B7B05"/>
    <w:rsid w:val="006C6840"/>
    <w:rsid w:val="006E4458"/>
    <w:rsid w:val="0072414A"/>
    <w:rsid w:val="00724A3B"/>
    <w:rsid w:val="00725BD3"/>
    <w:rsid w:val="00730EE2"/>
    <w:rsid w:val="00747593"/>
    <w:rsid w:val="00761303"/>
    <w:rsid w:val="007616C2"/>
    <w:rsid w:val="00773307"/>
    <w:rsid w:val="007827C3"/>
    <w:rsid w:val="00793D96"/>
    <w:rsid w:val="00796929"/>
    <w:rsid w:val="007B4077"/>
    <w:rsid w:val="007B6BB6"/>
    <w:rsid w:val="007C4245"/>
    <w:rsid w:val="007C4497"/>
    <w:rsid w:val="007D0547"/>
    <w:rsid w:val="007D426D"/>
    <w:rsid w:val="007E517C"/>
    <w:rsid w:val="00834617"/>
    <w:rsid w:val="0083511C"/>
    <w:rsid w:val="00836D35"/>
    <w:rsid w:val="008470F3"/>
    <w:rsid w:val="00855674"/>
    <w:rsid w:val="00876CC4"/>
    <w:rsid w:val="008A62E7"/>
    <w:rsid w:val="008C1630"/>
    <w:rsid w:val="008E69B0"/>
    <w:rsid w:val="008F25E6"/>
    <w:rsid w:val="00904068"/>
    <w:rsid w:val="00912A25"/>
    <w:rsid w:val="00936DC1"/>
    <w:rsid w:val="00952F51"/>
    <w:rsid w:val="00955152"/>
    <w:rsid w:val="00976BB4"/>
    <w:rsid w:val="009810B2"/>
    <w:rsid w:val="00990AD8"/>
    <w:rsid w:val="009A0AD7"/>
    <w:rsid w:val="009A5BE9"/>
    <w:rsid w:val="009C16A0"/>
    <w:rsid w:val="009C4860"/>
    <w:rsid w:val="009F73C2"/>
    <w:rsid w:val="00A05D3A"/>
    <w:rsid w:val="00A06BAA"/>
    <w:rsid w:val="00A11572"/>
    <w:rsid w:val="00A42947"/>
    <w:rsid w:val="00A45571"/>
    <w:rsid w:val="00A543FC"/>
    <w:rsid w:val="00A55D63"/>
    <w:rsid w:val="00A56558"/>
    <w:rsid w:val="00A74085"/>
    <w:rsid w:val="00A7627F"/>
    <w:rsid w:val="00A97754"/>
    <w:rsid w:val="00AA650C"/>
    <w:rsid w:val="00AB19D3"/>
    <w:rsid w:val="00AC798E"/>
    <w:rsid w:val="00AD216B"/>
    <w:rsid w:val="00AE6024"/>
    <w:rsid w:val="00AE7A0E"/>
    <w:rsid w:val="00B06916"/>
    <w:rsid w:val="00B224A4"/>
    <w:rsid w:val="00B263B5"/>
    <w:rsid w:val="00B3131F"/>
    <w:rsid w:val="00B52CCA"/>
    <w:rsid w:val="00B605FA"/>
    <w:rsid w:val="00B6634D"/>
    <w:rsid w:val="00B8171C"/>
    <w:rsid w:val="00B8222A"/>
    <w:rsid w:val="00B95826"/>
    <w:rsid w:val="00B960ED"/>
    <w:rsid w:val="00BA02A8"/>
    <w:rsid w:val="00BB3DBB"/>
    <w:rsid w:val="00BE62A3"/>
    <w:rsid w:val="00BE79F8"/>
    <w:rsid w:val="00C0559A"/>
    <w:rsid w:val="00C13DED"/>
    <w:rsid w:val="00C14343"/>
    <w:rsid w:val="00C26B2D"/>
    <w:rsid w:val="00C30080"/>
    <w:rsid w:val="00C60F4E"/>
    <w:rsid w:val="00C817E8"/>
    <w:rsid w:val="00C94475"/>
    <w:rsid w:val="00CA3BC0"/>
    <w:rsid w:val="00CA7E6A"/>
    <w:rsid w:val="00CC0162"/>
    <w:rsid w:val="00CD0FF5"/>
    <w:rsid w:val="00D00528"/>
    <w:rsid w:val="00D033C2"/>
    <w:rsid w:val="00D05360"/>
    <w:rsid w:val="00D07782"/>
    <w:rsid w:val="00D31009"/>
    <w:rsid w:val="00D36FB4"/>
    <w:rsid w:val="00D538A3"/>
    <w:rsid w:val="00D778E8"/>
    <w:rsid w:val="00DB1C91"/>
    <w:rsid w:val="00DB46C7"/>
    <w:rsid w:val="00E1510B"/>
    <w:rsid w:val="00E17938"/>
    <w:rsid w:val="00E4233E"/>
    <w:rsid w:val="00E44B7E"/>
    <w:rsid w:val="00E678B7"/>
    <w:rsid w:val="00E742A0"/>
    <w:rsid w:val="00E84189"/>
    <w:rsid w:val="00E9364D"/>
    <w:rsid w:val="00E936A9"/>
    <w:rsid w:val="00EA7DA6"/>
    <w:rsid w:val="00EE7727"/>
    <w:rsid w:val="00EE79E9"/>
    <w:rsid w:val="00EF391C"/>
    <w:rsid w:val="00EF3F56"/>
    <w:rsid w:val="00EF638F"/>
    <w:rsid w:val="00F040F0"/>
    <w:rsid w:val="00F16DD4"/>
    <w:rsid w:val="00F17F64"/>
    <w:rsid w:val="00F303E1"/>
    <w:rsid w:val="00F3212C"/>
    <w:rsid w:val="00F43BE5"/>
    <w:rsid w:val="00F610EF"/>
    <w:rsid w:val="00F61228"/>
    <w:rsid w:val="00F679E9"/>
    <w:rsid w:val="00F719F7"/>
    <w:rsid w:val="00F75980"/>
    <w:rsid w:val="00F8326C"/>
    <w:rsid w:val="00F9115D"/>
    <w:rsid w:val="00F9796F"/>
    <w:rsid w:val="00FB21E8"/>
    <w:rsid w:val="00FC7638"/>
    <w:rsid w:val="00FD712B"/>
    <w:rsid w:val="00FE6593"/>
    <w:rsid w:val="00FF4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947"/>
    <w:pPr>
      <w:spacing w:after="0" w:line="240" w:lineRule="auto"/>
    </w:pPr>
    <w:rPr>
      <w:rFonts w:ascii="Times New Roman" w:eastAsia="SimSun" w:hAnsi="Times New Roman" w:cs="Times New Roman"/>
      <w:sz w:val="24"/>
      <w:szCs w:val="24"/>
      <w:lang w:eastAsia="zh-CN"/>
    </w:rPr>
  </w:style>
  <w:style w:type="paragraph" w:styleId="Heading1">
    <w:name w:val="heading 1"/>
    <w:basedOn w:val="Normal"/>
    <w:next w:val="Normal"/>
    <w:link w:val="Heading1Char"/>
    <w:qFormat/>
    <w:rsid w:val="00A42947"/>
    <w:pPr>
      <w:keepNext/>
      <w:spacing w:before="120" w:after="120"/>
      <w:jc w:val="center"/>
      <w:outlineLvl w:val="0"/>
    </w:pPr>
    <w:rPr>
      <w:rFonts w:ascii="Times New Roman Bold" w:hAnsi="Times New Roman Bold" w:cs="Times New Roman Bold"/>
      <w:b/>
      <w:bCs/>
      <w:kern w:val="32"/>
      <w:sz w:val="36"/>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42947"/>
    <w:rPr>
      <w:rFonts w:ascii="Times New Roman Bold" w:eastAsia="SimSun" w:hAnsi="Times New Roman Bold" w:cs="Times New Roman Bold"/>
      <w:b/>
      <w:bCs/>
      <w:kern w:val="32"/>
      <w:sz w:val="36"/>
      <w:szCs w:val="32"/>
    </w:rPr>
  </w:style>
  <w:style w:type="paragraph" w:customStyle="1" w:styleId="SectionVHeader">
    <w:name w:val="Section V. Header"/>
    <w:basedOn w:val="Normal"/>
    <w:semiHidden/>
    <w:rsid w:val="00A42947"/>
    <w:pPr>
      <w:jc w:val="center"/>
    </w:pPr>
    <w:rPr>
      <w:rFonts w:eastAsia="Times New Roman"/>
      <w:b/>
      <w:sz w:val="36"/>
      <w:szCs w:val="20"/>
      <w:lang w:eastAsia="en-US"/>
    </w:rPr>
  </w:style>
  <w:style w:type="paragraph" w:styleId="HTMLPreformatted">
    <w:name w:val="HTML Preformatted"/>
    <w:basedOn w:val="Normal"/>
    <w:link w:val="HTMLPreformattedChar"/>
    <w:uiPriority w:val="99"/>
    <w:semiHidden/>
    <w:unhideWhenUsed/>
    <w:rsid w:val="00A42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sid w:val="00A42947"/>
    <w:rPr>
      <w:rFonts w:ascii="Courier New" w:eastAsia="Times New Roman" w:hAnsi="Courier New" w:cs="Courier New"/>
      <w:sz w:val="20"/>
      <w:szCs w:val="20"/>
    </w:rPr>
  </w:style>
  <w:style w:type="paragraph" w:styleId="ListParagraph">
    <w:name w:val="List Paragraph"/>
    <w:basedOn w:val="Normal"/>
    <w:uiPriority w:val="34"/>
    <w:qFormat/>
    <w:rsid w:val="008F25E6"/>
    <w:pPr>
      <w:spacing w:after="160" w:line="25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2947"/>
    <w:pPr>
      <w:spacing w:after="0" w:line="240" w:lineRule="auto"/>
    </w:pPr>
    <w:rPr>
      <w:rFonts w:ascii="Times New Roman" w:eastAsia="SimSun" w:hAnsi="Times New Roman" w:cs="Times New Roman"/>
      <w:sz w:val="24"/>
      <w:szCs w:val="24"/>
      <w:lang w:eastAsia="zh-CN"/>
    </w:rPr>
  </w:style>
  <w:style w:type="paragraph" w:styleId="Heading1">
    <w:name w:val="heading 1"/>
    <w:basedOn w:val="Normal"/>
    <w:next w:val="Normal"/>
    <w:link w:val="Heading1Char"/>
    <w:qFormat/>
    <w:rsid w:val="00A42947"/>
    <w:pPr>
      <w:keepNext/>
      <w:spacing w:before="120" w:after="120"/>
      <w:jc w:val="center"/>
      <w:outlineLvl w:val="0"/>
    </w:pPr>
    <w:rPr>
      <w:rFonts w:ascii="Times New Roman Bold" w:hAnsi="Times New Roman Bold" w:cs="Times New Roman Bold"/>
      <w:b/>
      <w:bCs/>
      <w:kern w:val="32"/>
      <w:sz w:val="36"/>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42947"/>
    <w:rPr>
      <w:rFonts w:ascii="Times New Roman Bold" w:eastAsia="SimSun" w:hAnsi="Times New Roman Bold" w:cs="Times New Roman Bold"/>
      <w:b/>
      <w:bCs/>
      <w:kern w:val="32"/>
      <w:sz w:val="36"/>
      <w:szCs w:val="32"/>
    </w:rPr>
  </w:style>
  <w:style w:type="paragraph" w:customStyle="1" w:styleId="SectionVHeader">
    <w:name w:val="Section V. Header"/>
    <w:basedOn w:val="Normal"/>
    <w:semiHidden/>
    <w:rsid w:val="00A42947"/>
    <w:pPr>
      <w:jc w:val="center"/>
    </w:pPr>
    <w:rPr>
      <w:rFonts w:eastAsia="Times New Roman"/>
      <w:b/>
      <w:sz w:val="36"/>
      <w:szCs w:val="20"/>
      <w:lang w:eastAsia="en-US"/>
    </w:rPr>
  </w:style>
  <w:style w:type="paragraph" w:styleId="HTMLPreformatted">
    <w:name w:val="HTML Preformatted"/>
    <w:basedOn w:val="Normal"/>
    <w:link w:val="HTMLPreformattedChar"/>
    <w:uiPriority w:val="99"/>
    <w:semiHidden/>
    <w:unhideWhenUsed/>
    <w:rsid w:val="00A429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sid w:val="00A42947"/>
    <w:rPr>
      <w:rFonts w:ascii="Courier New" w:eastAsia="Times New Roman" w:hAnsi="Courier New" w:cs="Courier New"/>
      <w:sz w:val="20"/>
      <w:szCs w:val="20"/>
    </w:rPr>
  </w:style>
  <w:style w:type="paragraph" w:styleId="ListParagraph">
    <w:name w:val="List Paragraph"/>
    <w:basedOn w:val="Normal"/>
    <w:uiPriority w:val="34"/>
    <w:qFormat/>
    <w:rsid w:val="008F25E6"/>
    <w:pPr>
      <w:spacing w:after="160" w:line="25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19436">
      <w:bodyDiv w:val="1"/>
      <w:marLeft w:val="0"/>
      <w:marRight w:val="0"/>
      <w:marTop w:val="0"/>
      <w:marBottom w:val="0"/>
      <w:divBdr>
        <w:top w:val="none" w:sz="0" w:space="0" w:color="auto"/>
        <w:left w:val="none" w:sz="0" w:space="0" w:color="auto"/>
        <w:bottom w:val="none" w:sz="0" w:space="0" w:color="auto"/>
        <w:right w:val="none" w:sz="0" w:space="0" w:color="auto"/>
      </w:divBdr>
    </w:div>
    <w:div w:id="135416300">
      <w:bodyDiv w:val="1"/>
      <w:marLeft w:val="0"/>
      <w:marRight w:val="0"/>
      <w:marTop w:val="0"/>
      <w:marBottom w:val="0"/>
      <w:divBdr>
        <w:top w:val="none" w:sz="0" w:space="0" w:color="auto"/>
        <w:left w:val="none" w:sz="0" w:space="0" w:color="auto"/>
        <w:bottom w:val="none" w:sz="0" w:space="0" w:color="auto"/>
        <w:right w:val="none" w:sz="0" w:space="0" w:color="auto"/>
      </w:divBdr>
    </w:div>
    <w:div w:id="257301235">
      <w:bodyDiv w:val="1"/>
      <w:marLeft w:val="0"/>
      <w:marRight w:val="0"/>
      <w:marTop w:val="0"/>
      <w:marBottom w:val="0"/>
      <w:divBdr>
        <w:top w:val="none" w:sz="0" w:space="0" w:color="auto"/>
        <w:left w:val="none" w:sz="0" w:space="0" w:color="auto"/>
        <w:bottom w:val="none" w:sz="0" w:space="0" w:color="auto"/>
        <w:right w:val="none" w:sz="0" w:space="0" w:color="auto"/>
      </w:divBdr>
    </w:div>
    <w:div w:id="294144372">
      <w:bodyDiv w:val="1"/>
      <w:marLeft w:val="0"/>
      <w:marRight w:val="0"/>
      <w:marTop w:val="0"/>
      <w:marBottom w:val="0"/>
      <w:divBdr>
        <w:top w:val="none" w:sz="0" w:space="0" w:color="auto"/>
        <w:left w:val="none" w:sz="0" w:space="0" w:color="auto"/>
        <w:bottom w:val="none" w:sz="0" w:space="0" w:color="auto"/>
        <w:right w:val="none" w:sz="0" w:space="0" w:color="auto"/>
      </w:divBdr>
    </w:div>
    <w:div w:id="1293168939">
      <w:bodyDiv w:val="1"/>
      <w:marLeft w:val="0"/>
      <w:marRight w:val="0"/>
      <w:marTop w:val="0"/>
      <w:marBottom w:val="0"/>
      <w:divBdr>
        <w:top w:val="none" w:sz="0" w:space="0" w:color="auto"/>
        <w:left w:val="none" w:sz="0" w:space="0" w:color="auto"/>
        <w:bottom w:val="none" w:sz="0" w:space="0" w:color="auto"/>
        <w:right w:val="none" w:sz="0" w:space="0" w:color="auto"/>
      </w:divBdr>
    </w:div>
    <w:div w:id="1362900428">
      <w:bodyDiv w:val="1"/>
      <w:marLeft w:val="0"/>
      <w:marRight w:val="0"/>
      <w:marTop w:val="0"/>
      <w:marBottom w:val="0"/>
      <w:divBdr>
        <w:top w:val="none" w:sz="0" w:space="0" w:color="auto"/>
        <w:left w:val="none" w:sz="0" w:space="0" w:color="auto"/>
        <w:bottom w:val="none" w:sz="0" w:space="0" w:color="auto"/>
        <w:right w:val="none" w:sz="0" w:space="0" w:color="auto"/>
      </w:divBdr>
    </w:div>
    <w:div w:id="1739395958">
      <w:bodyDiv w:val="1"/>
      <w:marLeft w:val="0"/>
      <w:marRight w:val="0"/>
      <w:marTop w:val="0"/>
      <w:marBottom w:val="0"/>
      <w:divBdr>
        <w:top w:val="none" w:sz="0" w:space="0" w:color="auto"/>
        <w:left w:val="none" w:sz="0" w:space="0" w:color="auto"/>
        <w:bottom w:val="none" w:sz="0" w:space="0" w:color="auto"/>
        <w:right w:val="none" w:sz="0" w:space="0" w:color="auto"/>
      </w:divBdr>
    </w:div>
    <w:div w:id="1788159784">
      <w:bodyDiv w:val="1"/>
      <w:marLeft w:val="0"/>
      <w:marRight w:val="0"/>
      <w:marTop w:val="0"/>
      <w:marBottom w:val="0"/>
      <w:divBdr>
        <w:top w:val="none" w:sz="0" w:space="0" w:color="auto"/>
        <w:left w:val="none" w:sz="0" w:space="0" w:color="auto"/>
        <w:bottom w:val="none" w:sz="0" w:space="0" w:color="auto"/>
        <w:right w:val="none" w:sz="0" w:space="0" w:color="auto"/>
      </w:divBdr>
    </w:div>
    <w:div w:id="1820806208">
      <w:bodyDiv w:val="1"/>
      <w:marLeft w:val="0"/>
      <w:marRight w:val="0"/>
      <w:marTop w:val="0"/>
      <w:marBottom w:val="0"/>
      <w:divBdr>
        <w:top w:val="none" w:sz="0" w:space="0" w:color="auto"/>
        <w:left w:val="none" w:sz="0" w:space="0" w:color="auto"/>
        <w:bottom w:val="none" w:sz="0" w:space="0" w:color="auto"/>
        <w:right w:val="none" w:sz="0" w:space="0" w:color="auto"/>
      </w:divBdr>
    </w:div>
    <w:div w:id="1857305236">
      <w:bodyDiv w:val="1"/>
      <w:marLeft w:val="0"/>
      <w:marRight w:val="0"/>
      <w:marTop w:val="0"/>
      <w:marBottom w:val="0"/>
      <w:divBdr>
        <w:top w:val="none" w:sz="0" w:space="0" w:color="auto"/>
        <w:left w:val="none" w:sz="0" w:space="0" w:color="auto"/>
        <w:bottom w:val="none" w:sz="0" w:space="0" w:color="auto"/>
        <w:right w:val="none" w:sz="0" w:space="0" w:color="auto"/>
      </w:divBdr>
    </w:div>
    <w:div w:id="204112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26C0A-8DC4-40DB-A730-C903D615E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6</Pages>
  <Words>2368</Words>
  <Characters>13503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70</cp:revision>
  <cp:lastPrinted>2023-03-22T10:22:00Z</cp:lastPrinted>
  <dcterms:created xsi:type="dcterms:W3CDTF">2023-03-09T11:32:00Z</dcterms:created>
  <dcterms:modified xsi:type="dcterms:W3CDTF">2023-03-30T08:56:00Z</dcterms:modified>
</cp:coreProperties>
</file>